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09" w:rsidRPr="007761A3" w:rsidRDefault="00177020" w:rsidP="00DE2E09">
      <w:pPr>
        <w:rPr>
          <w:rFonts w:ascii="Arial" w:hAnsi="Arial" w:cs="Arial"/>
          <w:sz w:val="48"/>
          <w:szCs w:val="52"/>
        </w:rPr>
      </w:pPr>
      <w:r>
        <w:rPr>
          <w:rFonts w:ascii="Arial" w:hAnsi="Arial" w:cs="Arial"/>
          <w:sz w:val="48"/>
          <w:szCs w:val="52"/>
        </w:rPr>
        <w:t>Data Protection Policy</w:t>
      </w:r>
    </w:p>
    <w:p w:rsidR="00DE2E09" w:rsidRPr="007761A3" w:rsidRDefault="00DE2E09" w:rsidP="00DE2E09">
      <w:pPr>
        <w:rPr>
          <w:rFonts w:ascii="Arial" w:hAnsi="Arial" w:cs="Arial"/>
          <w:i/>
          <w:sz w:val="40"/>
          <w:szCs w:val="52"/>
        </w:rPr>
      </w:pPr>
      <w:r w:rsidRPr="007761A3">
        <w:rPr>
          <w:rFonts w:ascii="Arial" w:hAnsi="Arial" w:cs="Arial"/>
          <w:i/>
          <w:sz w:val="40"/>
          <w:szCs w:val="52"/>
        </w:rPr>
        <w:t>CLASS Policy Framework</w:t>
      </w:r>
    </w:p>
    <w:p w:rsidR="00DE2E09" w:rsidRPr="007761A3" w:rsidRDefault="00DE2E09" w:rsidP="00DE2E09">
      <w:pPr>
        <w:rPr>
          <w:rFonts w:ascii="Arial" w:hAnsi="Arial" w:cs="Arial"/>
          <w:b/>
        </w:rPr>
      </w:pPr>
    </w:p>
    <w:p w:rsidR="00DE2E09" w:rsidRPr="007761A3" w:rsidRDefault="00DE2E09" w:rsidP="00DE2E09">
      <w:pPr>
        <w:rPr>
          <w:rFonts w:ascii="Arial" w:hAnsi="Arial" w:cs="Arial"/>
          <w:b/>
        </w:rPr>
      </w:pPr>
      <w:r w:rsidRPr="007761A3">
        <w:rPr>
          <w:rFonts w:ascii="Arial" w:hAnsi="Arial" w:cs="Arial"/>
          <w:b/>
        </w:rPr>
        <w:t>Adopted on:</w:t>
      </w:r>
      <w:r>
        <w:rPr>
          <w:rFonts w:ascii="Arial" w:hAnsi="Arial" w:cs="Arial"/>
          <w:b/>
        </w:rPr>
        <w:t xml:space="preserve"> </w:t>
      </w:r>
      <w:r w:rsidR="00487F32">
        <w:rPr>
          <w:rFonts w:ascii="Arial" w:hAnsi="Arial" w:cs="Arial"/>
          <w:b/>
        </w:rPr>
        <w:t>12 November 2020</w:t>
      </w:r>
    </w:p>
    <w:p w:rsidR="00DE2E09" w:rsidRPr="001C7BAC" w:rsidRDefault="00DE2E09" w:rsidP="00DE2E09">
      <w:pPr>
        <w:rPr>
          <w:rFonts w:ascii="Arial" w:hAnsi="Arial" w:cs="Arial"/>
        </w:rPr>
      </w:pPr>
      <w:r w:rsidRPr="007761A3">
        <w:rPr>
          <w:rFonts w:ascii="Arial" w:hAnsi="Arial" w:cs="Arial"/>
          <w:b/>
        </w:rPr>
        <w:t>Most recent review:</w:t>
      </w:r>
      <w:r>
        <w:rPr>
          <w:rFonts w:ascii="Arial" w:hAnsi="Arial" w:cs="Arial"/>
          <w:b/>
        </w:rPr>
        <w:t xml:space="preserve"> </w:t>
      </w:r>
      <w:r w:rsidRPr="00756623">
        <w:rPr>
          <w:rFonts w:ascii="Arial" w:hAnsi="Arial" w:cs="Arial"/>
        </w:rPr>
        <w:t>This is the first version of this policy.</w:t>
      </w:r>
    </w:p>
    <w:p w:rsidR="00DE2E09" w:rsidRPr="007761A3" w:rsidRDefault="00DE2E09" w:rsidP="00DE2E09">
      <w:pPr>
        <w:rPr>
          <w:rFonts w:ascii="Arial" w:hAnsi="Arial" w:cs="Arial"/>
          <w:b/>
        </w:rPr>
      </w:pPr>
      <w:r>
        <w:rPr>
          <w:rFonts w:ascii="Arial" w:hAnsi="Arial" w:cs="Arial"/>
          <w:b/>
        </w:rPr>
        <w:t xml:space="preserve">Data Protection Officer: </w:t>
      </w:r>
      <w:r w:rsidRPr="001C7BAC">
        <w:rPr>
          <w:rFonts w:ascii="Arial" w:hAnsi="Arial" w:cs="Arial"/>
        </w:rPr>
        <w:t>Sophie King</w:t>
      </w:r>
      <w:r w:rsidR="00614D3F">
        <w:rPr>
          <w:rFonts w:ascii="Arial" w:hAnsi="Arial" w:cs="Arial"/>
        </w:rPr>
        <w:t xml:space="preserve"> (</w:t>
      </w:r>
      <w:r>
        <w:rPr>
          <w:rFonts w:ascii="Arial" w:hAnsi="Arial" w:cs="Arial"/>
        </w:rPr>
        <w:t>sophiek.class@gmail.com</w:t>
      </w:r>
      <w:r w:rsidR="00614D3F">
        <w:rPr>
          <w:rFonts w:ascii="Arial" w:hAnsi="Arial" w:cs="Arial"/>
        </w:rPr>
        <w:t>)</w:t>
      </w:r>
    </w:p>
    <w:bookmarkStart w:id="0" w:name="_GoBack"/>
    <w:bookmarkEnd w:id="0"/>
    <w:p w:rsidR="00DE2E09" w:rsidRPr="007761A3" w:rsidRDefault="00DE2E09" w:rsidP="00DE2E09">
      <w:pPr>
        <w:pStyle w:val="BodyText3"/>
        <w:rPr>
          <w:szCs w:val="24"/>
        </w:rPr>
      </w:pPr>
      <w:r w:rsidRPr="007761A3">
        <w:rPr>
          <w:noProof/>
          <w:szCs w:val="24"/>
        </w:rPr>
        <mc:AlternateContent>
          <mc:Choice Requires="wps">
            <w:drawing>
              <wp:anchor distT="0" distB="0" distL="114300" distR="114300" simplePos="0" relativeHeight="251659264" behindDoc="0" locked="0" layoutInCell="1" allowOverlap="1" wp14:anchorId="4D9CF7AD" wp14:editId="19D68B48">
                <wp:simplePos x="0" y="0"/>
                <wp:positionH relativeFrom="margin">
                  <wp:align>left</wp:align>
                </wp:positionH>
                <wp:positionV relativeFrom="paragraph">
                  <wp:posOffset>151130</wp:posOffset>
                </wp:positionV>
                <wp:extent cx="575945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57594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B31C03" id="Straight Connector 1"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9pt" to="45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" strokecolor="#5b9bd5 [3204]" strokeweight=".5pt">
                <v:stroke joinstyle="miter"/>
                <w10:wrap anchorx="margin"/>
              </v:line>
            </w:pict>
          </mc:Fallback>
        </mc:AlternateContent>
      </w:r>
    </w:p>
    <w:p w:rsidR="00DE2E09" w:rsidRPr="007761A3" w:rsidRDefault="00DE2E09" w:rsidP="00DE2E09">
      <w:pPr>
        <w:pStyle w:val="Heading1"/>
        <w:numPr>
          <w:ilvl w:val="0"/>
          <w:numId w:val="7"/>
        </w:numPr>
        <w:rPr>
          <w:rFonts w:ascii="Arial" w:hAnsi="Arial" w:cs="Arial"/>
          <w:b/>
          <w:color w:val="auto"/>
        </w:rPr>
      </w:pPr>
      <w:r w:rsidRPr="007761A3">
        <w:rPr>
          <w:rFonts w:ascii="Arial" w:hAnsi="Arial" w:cs="Arial"/>
          <w:b/>
          <w:color w:val="auto"/>
        </w:rPr>
        <w:t>Introduction</w:t>
      </w:r>
    </w:p>
    <w:p w:rsidR="00DE2E09" w:rsidRDefault="00DE2E09" w:rsidP="00DE2E09">
      <w:pPr>
        <w:autoSpaceDE w:val="0"/>
        <w:autoSpaceDN w:val="0"/>
        <w:adjustRightInd w:val="0"/>
        <w:ind w:right="-46"/>
        <w:jc w:val="both"/>
        <w:rPr>
          <w:rFonts w:ascii="Calibri" w:hAnsi="Calibri" w:cs="Calibri"/>
          <w:b/>
          <w:bCs/>
        </w:rPr>
      </w:pPr>
    </w:p>
    <w:p w:rsidR="00DE2E09" w:rsidRDefault="00DE2E09" w:rsidP="00DE2E09">
      <w:pPr>
        <w:autoSpaceDE w:val="0"/>
        <w:autoSpaceDN w:val="0"/>
        <w:adjustRightInd w:val="0"/>
        <w:ind w:right="-46"/>
        <w:jc w:val="both"/>
        <w:rPr>
          <w:rFonts w:ascii="Arial" w:hAnsi="Arial" w:cs="Arial"/>
          <w:bCs/>
        </w:rPr>
      </w:pPr>
      <w:r w:rsidRPr="00DE2E09">
        <w:rPr>
          <w:rFonts w:ascii="Arial" w:hAnsi="Arial" w:cs="Arial"/>
          <w:bCs/>
        </w:rPr>
        <w:t>CLASS needs to gather and use certain information about individuals. These can include savings group members, community leaders from different associations, partner organisations and potential partners, volunteers, trustees, professionals we have worked with, funders, and other people the organisation has a relationship with or may need to contact. This policy describes how this personal data must be collected, handled and stored.</w:t>
      </w:r>
    </w:p>
    <w:p w:rsidR="00DE2E09" w:rsidRPr="00DE2E09" w:rsidRDefault="00DE2E09" w:rsidP="00DE2E09">
      <w:pPr>
        <w:autoSpaceDE w:val="0"/>
        <w:autoSpaceDN w:val="0"/>
        <w:adjustRightInd w:val="0"/>
        <w:ind w:right="-46"/>
        <w:jc w:val="both"/>
        <w:rPr>
          <w:rFonts w:ascii="Arial" w:hAnsi="Arial" w:cs="Arial"/>
          <w:b/>
          <w:bCs/>
        </w:rPr>
      </w:pPr>
    </w:p>
    <w:p w:rsidR="00DE2E09" w:rsidRPr="00DE2E09" w:rsidRDefault="00DE2E09" w:rsidP="00DE2E09">
      <w:pPr>
        <w:pStyle w:val="ListParagraph"/>
        <w:numPr>
          <w:ilvl w:val="0"/>
          <w:numId w:val="7"/>
        </w:numPr>
        <w:autoSpaceDE w:val="0"/>
        <w:autoSpaceDN w:val="0"/>
        <w:adjustRightInd w:val="0"/>
        <w:ind w:right="-46"/>
        <w:jc w:val="both"/>
        <w:rPr>
          <w:rFonts w:ascii="Arial" w:hAnsi="Arial" w:cs="Arial"/>
          <w:b/>
          <w:bCs/>
          <w:sz w:val="28"/>
        </w:rPr>
      </w:pPr>
      <w:r w:rsidRPr="00DE2E09">
        <w:rPr>
          <w:rFonts w:ascii="Arial" w:hAnsi="Arial" w:cs="Arial"/>
          <w:b/>
          <w:bCs/>
          <w:sz w:val="28"/>
        </w:rPr>
        <w:t xml:space="preserve">Purpose and scope of this policy </w:t>
      </w:r>
    </w:p>
    <w:p w:rsidR="00DE2E09" w:rsidRPr="00DE2E09" w:rsidRDefault="00DE2E09" w:rsidP="00DE2E09">
      <w:pPr>
        <w:rPr>
          <w:rFonts w:ascii="Arial" w:hAnsi="Arial" w:cs="Arial"/>
        </w:rPr>
      </w:pPr>
    </w:p>
    <w:p w:rsidR="00DE2E09" w:rsidRPr="00DE2E09" w:rsidRDefault="00DE2E09" w:rsidP="00DE2E09">
      <w:pPr>
        <w:rPr>
          <w:rFonts w:ascii="Arial" w:hAnsi="Arial" w:cs="Arial"/>
        </w:rPr>
      </w:pPr>
      <w:r w:rsidRPr="00DE2E09">
        <w:rPr>
          <w:rFonts w:ascii="Arial" w:hAnsi="Arial" w:cs="Arial"/>
        </w:rPr>
        <w:t>This policy helps CLASS to ensure that we are</w:t>
      </w:r>
      <w:r w:rsidR="002613A0">
        <w:rPr>
          <w:rFonts w:ascii="Arial" w:hAnsi="Arial" w:cs="Arial"/>
        </w:rPr>
        <w:t>:</w:t>
      </w:r>
      <w:r w:rsidRPr="00DE2E09">
        <w:rPr>
          <w:rFonts w:ascii="Arial" w:hAnsi="Arial" w:cs="Arial"/>
        </w:rPr>
        <w:t xml:space="preserve"> </w:t>
      </w:r>
    </w:p>
    <w:p w:rsidR="002613A0" w:rsidRDefault="002613A0" w:rsidP="002613A0">
      <w:pPr>
        <w:pStyle w:val="ListParagraph"/>
        <w:autoSpaceDE w:val="0"/>
        <w:autoSpaceDN w:val="0"/>
        <w:adjustRightInd w:val="0"/>
        <w:ind w:left="0" w:right="-46"/>
        <w:jc w:val="both"/>
        <w:rPr>
          <w:rFonts w:ascii="Arial" w:hAnsi="Arial" w:cs="Arial"/>
          <w:b/>
          <w:bCs/>
        </w:rPr>
      </w:pPr>
    </w:p>
    <w:p w:rsidR="002613A0" w:rsidRDefault="002613A0" w:rsidP="002613A0">
      <w:pPr>
        <w:pStyle w:val="ListParagraph"/>
        <w:numPr>
          <w:ilvl w:val="0"/>
          <w:numId w:val="22"/>
        </w:numPr>
        <w:autoSpaceDE w:val="0"/>
        <w:autoSpaceDN w:val="0"/>
        <w:adjustRightInd w:val="0"/>
        <w:ind w:right="-46"/>
        <w:jc w:val="both"/>
        <w:rPr>
          <w:rFonts w:ascii="Arial" w:hAnsi="Arial" w:cs="Arial"/>
          <w:bCs/>
        </w:rPr>
      </w:pPr>
      <w:r>
        <w:rPr>
          <w:rFonts w:ascii="Arial" w:hAnsi="Arial" w:cs="Arial"/>
          <w:bCs/>
        </w:rPr>
        <w:t>C</w:t>
      </w:r>
      <w:r w:rsidR="00DE2E09" w:rsidRPr="00DE2E09">
        <w:rPr>
          <w:rFonts w:ascii="Arial" w:hAnsi="Arial" w:cs="Arial"/>
          <w:bCs/>
        </w:rPr>
        <w:t>ompl</w:t>
      </w:r>
      <w:r w:rsidR="007010FB">
        <w:rPr>
          <w:rFonts w:ascii="Arial" w:hAnsi="Arial" w:cs="Arial"/>
          <w:bCs/>
        </w:rPr>
        <w:t>iant with data protection</w:t>
      </w:r>
      <w:r>
        <w:rPr>
          <w:rFonts w:ascii="Arial" w:hAnsi="Arial" w:cs="Arial"/>
          <w:bCs/>
        </w:rPr>
        <w:t xml:space="preserve"> law</w:t>
      </w:r>
      <w:r w:rsidR="007010FB">
        <w:rPr>
          <w:rFonts w:ascii="Arial" w:hAnsi="Arial" w:cs="Arial"/>
          <w:bCs/>
        </w:rPr>
        <w:t xml:space="preserve"> (including the General Data Protection Regulations – GDPR)</w:t>
      </w:r>
      <w:r w:rsidR="00DE2E09" w:rsidRPr="00DE2E09">
        <w:rPr>
          <w:rFonts w:ascii="Arial" w:hAnsi="Arial" w:cs="Arial"/>
          <w:bCs/>
        </w:rPr>
        <w:t xml:space="preserve"> and following good practice</w:t>
      </w:r>
      <w:r>
        <w:rPr>
          <w:rFonts w:ascii="Arial" w:hAnsi="Arial" w:cs="Arial"/>
          <w:bCs/>
        </w:rPr>
        <w:t>;</w:t>
      </w:r>
    </w:p>
    <w:p w:rsidR="002613A0" w:rsidRDefault="00DE2E09" w:rsidP="002613A0">
      <w:pPr>
        <w:pStyle w:val="ListParagraph"/>
        <w:numPr>
          <w:ilvl w:val="0"/>
          <w:numId w:val="22"/>
        </w:numPr>
        <w:autoSpaceDE w:val="0"/>
        <w:autoSpaceDN w:val="0"/>
        <w:adjustRightInd w:val="0"/>
        <w:ind w:right="-46"/>
        <w:jc w:val="both"/>
        <w:rPr>
          <w:rFonts w:ascii="Arial" w:hAnsi="Arial" w:cs="Arial"/>
          <w:bCs/>
        </w:rPr>
      </w:pPr>
      <w:r w:rsidRPr="00DE2E09">
        <w:rPr>
          <w:rFonts w:ascii="Arial" w:hAnsi="Arial" w:cs="Arial"/>
          <w:bCs/>
        </w:rPr>
        <w:t>Protecting the rights of staff, customers and partners</w:t>
      </w:r>
      <w:r w:rsidR="002613A0">
        <w:rPr>
          <w:rFonts w:ascii="Arial" w:hAnsi="Arial" w:cs="Arial"/>
          <w:bCs/>
        </w:rPr>
        <w:t>;</w:t>
      </w:r>
    </w:p>
    <w:p w:rsidR="002613A0" w:rsidRDefault="00DE2E09" w:rsidP="002613A0">
      <w:pPr>
        <w:pStyle w:val="ListParagraph"/>
        <w:numPr>
          <w:ilvl w:val="0"/>
          <w:numId w:val="22"/>
        </w:numPr>
        <w:autoSpaceDE w:val="0"/>
        <w:autoSpaceDN w:val="0"/>
        <w:adjustRightInd w:val="0"/>
        <w:ind w:right="-46"/>
        <w:jc w:val="both"/>
        <w:rPr>
          <w:rFonts w:ascii="Arial" w:hAnsi="Arial" w:cs="Arial"/>
          <w:bCs/>
        </w:rPr>
      </w:pPr>
      <w:r w:rsidRPr="00DE2E09">
        <w:rPr>
          <w:rFonts w:ascii="Arial" w:hAnsi="Arial" w:cs="Arial"/>
          <w:bCs/>
        </w:rPr>
        <w:t>Open about how we store and process individual data</w:t>
      </w:r>
      <w:r w:rsidR="002613A0">
        <w:rPr>
          <w:rFonts w:ascii="Arial" w:hAnsi="Arial" w:cs="Arial"/>
          <w:bCs/>
        </w:rPr>
        <w:t>;</w:t>
      </w:r>
    </w:p>
    <w:p w:rsidR="00DE2E09" w:rsidRPr="00DE2E09" w:rsidRDefault="00DE2E09" w:rsidP="002613A0">
      <w:pPr>
        <w:pStyle w:val="ListParagraph"/>
        <w:numPr>
          <w:ilvl w:val="0"/>
          <w:numId w:val="22"/>
        </w:numPr>
        <w:autoSpaceDE w:val="0"/>
        <w:autoSpaceDN w:val="0"/>
        <w:adjustRightInd w:val="0"/>
        <w:ind w:right="-46"/>
        <w:jc w:val="both"/>
        <w:rPr>
          <w:rFonts w:ascii="Arial" w:hAnsi="Arial" w:cs="Arial"/>
          <w:bCs/>
        </w:rPr>
      </w:pPr>
      <w:r w:rsidRPr="00DE2E09">
        <w:rPr>
          <w:rFonts w:ascii="Arial" w:hAnsi="Arial" w:cs="Arial"/>
          <w:bCs/>
        </w:rPr>
        <w:t>Protecting ourselves against any risks of data breach</w:t>
      </w:r>
      <w:r w:rsidR="002613A0">
        <w:rPr>
          <w:rFonts w:ascii="Arial" w:hAnsi="Arial" w:cs="Arial"/>
          <w:bCs/>
        </w:rPr>
        <w:t>.</w:t>
      </w:r>
    </w:p>
    <w:p w:rsidR="00DE2E09" w:rsidRPr="00DE2E09" w:rsidRDefault="00DE2E09" w:rsidP="00DE2E09">
      <w:pPr>
        <w:autoSpaceDE w:val="0"/>
        <w:autoSpaceDN w:val="0"/>
        <w:adjustRightInd w:val="0"/>
        <w:ind w:right="-46"/>
        <w:jc w:val="both"/>
        <w:rPr>
          <w:rFonts w:ascii="Arial" w:hAnsi="Arial" w:cs="Arial"/>
          <w:b/>
          <w:bCs/>
        </w:rPr>
      </w:pPr>
    </w:p>
    <w:p w:rsidR="00DE2E09" w:rsidRPr="00DE2E09" w:rsidRDefault="00DE2E09" w:rsidP="00DE2E09">
      <w:pPr>
        <w:autoSpaceDE w:val="0"/>
        <w:autoSpaceDN w:val="0"/>
        <w:adjustRightInd w:val="0"/>
        <w:ind w:right="-46"/>
        <w:jc w:val="both"/>
        <w:rPr>
          <w:rFonts w:ascii="Arial" w:hAnsi="Arial" w:cs="Arial"/>
        </w:rPr>
      </w:pPr>
      <w:r w:rsidRPr="00DE2E09">
        <w:rPr>
          <w:rFonts w:ascii="Arial" w:hAnsi="Arial" w:cs="Arial"/>
        </w:rPr>
        <w:t>As a matter of good practice, other organisations and individuals working with the organisation, and who have access to personal information, will be expected to have read and comply with this policy. It is expected that any staff who deal with external organisations will take responsibility for ensuring that such organisations agree to abide by this policy.</w:t>
      </w:r>
    </w:p>
    <w:p w:rsidR="00DE2E09" w:rsidRDefault="00DE2E09" w:rsidP="00DE2E09">
      <w:pPr>
        <w:autoSpaceDE w:val="0"/>
        <w:autoSpaceDN w:val="0"/>
        <w:adjustRightInd w:val="0"/>
        <w:ind w:right="-46"/>
        <w:jc w:val="both"/>
        <w:rPr>
          <w:rFonts w:ascii="Calibri" w:hAnsi="Calibri" w:cs="Calibri"/>
          <w:b/>
          <w:bCs/>
        </w:rPr>
      </w:pPr>
    </w:p>
    <w:p w:rsidR="00DE2E09" w:rsidRPr="00DE2E09" w:rsidRDefault="00DE2E09" w:rsidP="00DE2E09">
      <w:pPr>
        <w:pStyle w:val="ListParagraph"/>
        <w:numPr>
          <w:ilvl w:val="0"/>
          <w:numId w:val="7"/>
        </w:numPr>
        <w:rPr>
          <w:rFonts w:ascii="Arial" w:hAnsi="Arial" w:cs="Arial"/>
          <w:b/>
          <w:sz w:val="28"/>
        </w:rPr>
      </w:pPr>
      <w:r w:rsidRPr="00DE2E09">
        <w:rPr>
          <w:rFonts w:ascii="Arial" w:hAnsi="Arial" w:cs="Arial"/>
          <w:b/>
          <w:sz w:val="28"/>
        </w:rPr>
        <w:t xml:space="preserve">Roles and Responsibilities </w:t>
      </w:r>
    </w:p>
    <w:p w:rsidR="00DE2E09" w:rsidRDefault="00DE2E09" w:rsidP="00DE2E09">
      <w:pPr>
        <w:autoSpaceDE w:val="0"/>
        <w:autoSpaceDN w:val="0"/>
        <w:adjustRightInd w:val="0"/>
        <w:ind w:right="-46"/>
        <w:jc w:val="both"/>
        <w:rPr>
          <w:rFonts w:ascii="Calibri" w:hAnsi="Calibri" w:cs="Calibri"/>
          <w:b/>
          <w:bCs/>
        </w:rPr>
      </w:pPr>
    </w:p>
    <w:p w:rsidR="00DE2E09" w:rsidRDefault="00DE2E09" w:rsidP="00DE2E09">
      <w:pPr>
        <w:autoSpaceDE w:val="0"/>
        <w:autoSpaceDN w:val="0"/>
        <w:adjustRightInd w:val="0"/>
        <w:ind w:right="-46"/>
        <w:jc w:val="both"/>
        <w:rPr>
          <w:rFonts w:ascii="Arial" w:hAnsi="Arial" w:cs="Arial"/>
          <w:bCs/>
        </w:rPr>
      </w:pPr>
      <w:r w:rsidRPr="00614D3F">
        <w:rPr>
          <w:rFonts w:ascii="Arial" w:hAnsi="Arial" w:cs="Arial"/>
          <w:bCs/>
        </w:rPr>
        <w:t>Everyone who works for or with CLASS has some responsibility for ensuring data is collected, stored and handled appropriately. However, these people have particular areas of responsibility:</w:t>
      </w:r>
    </w:p>
    <w:p w:rsidR="00614D3F" w:rsidRPr="00614D3F" w:rsidRDefault="00614D3F" w:rsidP="00DE2E09">
      <w:pPr>
        <w:autoSpaceDE w:val="0"/>
        <w:autoSpaceDN w:val="0"/>
        <w:adjustRightInd w:val="0"/>
        <w:ind w:right="-46"/>
        <w:jc w:val="both"/>
        <w:rPr>
          <w:rFonts w:ascii="Arial" w:hAnsi="Arial" w:cs="Arial"/>
          <w:bCs/>
        </w:rPr>
      </w:pPr>
    </w:p>
    <w:p w:rsidR="00614D3F" w:rsidRDefault="00DE2E09" w:rsidP="00DE2E09">
      <w:pPr>
        <w:pStyle w:val="ListParagraph"/>
        <w:numPr>
          <w:ilvl w:val="0"/>
          <w:numId w:val="10"/>
        </w:numPr>
        <w:autoSpaceDE w:val="0"/>
        <w:autoSpaceDN w:val="0"/>
        <w:adjustRightInd w:val="0"/>
        <w:ind w:right="-46"/>
        <w:jc w:val="both"/>
        <w:rPr>
          <w:rFonts w:ascii="Arial" w:hAnsi="Arial" w:cs="Arial"/>
          <w:bCs/>
        </w:rPr>
      </w:pPr>
      <w:r w:rsidRPr="00614D3F">
        <w:rPr>
          <w:rFonts w:ascii="Arial" w:hAnsi="Arial" w:cs="Arial"/>
          <w:bCs/>
        </w:rPr>
        <w:t>The board of trustees is ultimately responsible for ensuring that CLASS meets its legal obligations</w:t>
      </w:r>
      <w:r w:rsidR="00614D3F">
        <w:rPr>
          <w:rFonts w:ascii="Arial" w:hAnsi="Arial" w:cs="Arial"/>
          <w:bCs/>
        </w:rPr>
        <w:t xml:space="preserve"> </w:t>
      </w:r>
    </w:p>
    <w:p w:rsidR="00614D3F" w:rsidRDefault="00614D3F" w:rsidP="00614D3F">
      <w:pPr>
        <w:pStyle w:val="ListParagraph"/>
        <w:autoSpaceDE w:val="0"/>
        <w:autoSpaceDN w:val="0"/>
        <w:adjustRightInd w:val="0"/>
        <w:ind w:left="360" w:right="-46"/>
        <w:jc w:val="both"/>
        <w:rPr>
          <w:rFonts w:ascii="Arial" w:hAnsi="Arial" w:cs="Arial"/>
          <w:bCs/>
        </w:rPr>
      </w:pPr>
    </w:p>
    <w:p w:rsidR="00DE2E09" w:rsidRDefault="00614D3F" w:rsidP="00614D3F">
      <w:pPr>
        <w:pStyle w:val="ListParagraph"/>
        <w:numPr>
          <w:ilvl w:val="0"/>
          <w:numId w:val="10"/>
        </w:numPr>
        <w:autoSpaceDE w:val="0"/>
        <w:autoSpaceDN w:val="0"/>
        <w:adjustRightInd w:val="0"/>
        <w:ind w:right="-46"/>
        <w:jc w:val="both"/>
        <w:rPr>
          <w:rFonts w:ascii="Arial" w:hAnsi="Arial" w:cs="Arial"/>
          <w:bCs/>
        </w:rPr>
      </w:pPr>
      <w:r>
        <w:rPr>
          <w:rFonts w:ascii="Arial" w:hAnsi="Arial" w:cs="Arial"/>
          <w:bCs/>
        </w:rPr>
        <w:t>The data protection officer is responsible for:</w:t>
      </w:r>
    </w:p>
    <w:p w:rsidR="00DE2E09" w:rsidRPr="00614D3F" w:rsidRDefault="00DE2E09" w:rsidP="00614D3F">
      <w:pPr>
        <w:pStyle w:val="ListParagraph"/>
        <w:numPr>
          <w:ilvl w:val="0"/>
          <w:numId w:val="11"/>
        </w:numPr>
        <w:rPr>
          <w:rFonts w:ascii="Arial" w:hAnsi="Arial" w:cs="Arial"/>
        </w:rPr>
      </w:pPr>
      <w:r w:rsidRPr="00614D3F">
        <w:rPr>
          <w:rFonts w:ascii="Arial" w:hAnsi="Arial" w:cs="Arial"/>
        </w:rPr>
        <w:t>Keeping the board up to date about data protection responsibilities, risks and issues</w:t>
      </w:r>
    </w:p>
    <w:p w:rsidR="00DE2E09" w:rsidRPr="00614D3F" w:rsidRDefault="00614D3F" w:rsidP="00614D3F">
      <w:pPr>
        <w:pStyle w:val="ListParagraph"/>
        <w:numPr>
          <w:ilvl w:val="0"/>
          <w:numId w:val="11"/>
        </w:numPr>
        <w:rPr>
          <w:rFonts w:ascii="Arial" w:hAnsi="Arial" w:cs="Arial"/>
        </w:rPr>
      </w:pPr>
      <w:r>
        <w:rPr>
          <w:rFonts w:ascii="Arial" w:hAnsi="Arial" w:cs="Arial"/>
        </w:rPr>
        <w:t>Ensuring the board reviews a</w:t>
      </w:r>
      <w:r w:rsidR="00DE2E09" w:rsidRPr="00614D3F">
        <w:rPr>
          <w:rFonts w:ascii="Arial" w:hAnsi="Arial" w:cs="Arial"/>
        </w:rPr>
        <w:t>ll data protection procedures and related policies</w:t>
      </w:r>
      <w:r>
        <w:rPr>
          <w:rFonts w:ascii="Arial" w:hAnsi="Arial" w:cs="Arial"/>
        </w:rPr>
        <w:t xml:space="preserve"> annually</w:t>
      </w:r>
    </w:p>
    <w:p w:rsidR="00DE2E09" w:rsidRPr="00614D3F" w:rsidRDefault="00DE2E09" w:rsidP="00614D3F">
      <w:pPr>
        <w:pStyle w:val="ListParagraph"/>
        <w:numPr>
          <w:ilvl w:val="0"/>
          <w:numId w:val="11"/>
        </w:numPr>
        <w:rPr>
          <w:rFonts w:ascii="Arial" w:hAnsi="Arial" w:cs="Arial"/>
        </w:rPr>
      </w:pPr>
      <w:r w:rsidRPr="00614D3F">
        <w:rPr>
          <w:rFonts w:ascii="Arial" w:hAnsi="Arial" w:cs="Arial"/>
        </w:rPr>
        <w:lastRenderedPageBreak/>
        <w:t>Arranging data protec</w:t>
      </w:r>
      <w:r w:rsidR="00614D3F">
        <w:rPr>
          <w:rFonts w:ascii="Arial" w:hAnsi="Arial" w:cs="Arial"/>
        </w:rPr>
        <w:t>tion training fo</w:t>
      </w:r>
      <w:r w:rsidR="002613A0">
        <w:rPr>
          <w:rFonts w:ascii="Arial" w:hAnsi="Arial" w:cs="Arial"/>
        </w:rPr>
        <w:t>r staff and volunteers</w:t>
      </w:r>
    </w:p>
    <w:p w:rsidR="00DE2E09" w:rsidRPr="00614D3F" w:rsidRDefault="00DE2E09" w:rsidP="00614D3F">
      <w:pPr>
        <w:pStyle w:val="ListParagraph"/>
        <w:numPr>
          <w:ilvl w:val="0"/>
          <w:numId w:val="11"/>
        </w:numPr>
        <w:rPr>
          <w:rFonts w:ascii="Arial" w:hAnsi="Arial" w:cs="Arial"/>
        </w:rPr>
      </w:pPr>
      <w:r w:rsidRPr="00614D3F">
        <w:rPr>
          <w:rFonts w:ascii="Arial" w:hAnsi="Arial" w:cs="Arial"/>
        </w:rPr>
        <w:t>Handling data protection questions from staff and anyone else covered by this policy</w:t>
      </w:r>
    </w:p>
    <w:p w:rsidR="00DE2E09" w:rsidRPr="00614D3F" w:rsidRDefault="00DE2E09" w:rsidP="00614D3F">
      <w:pPr>
        <w:pStyle w:val="ListParagraph"/>
        <w:numPr>
          <w:ilvl w:val="0"/>
          <w:numId w:val="11"/>
        </w:numPr>
        <w:rPr>
          <w:rFonts w:ascii="Arial" w:hAnsi="Arial" w:cs="Arial"/>
        </w:rPr>
      </w:pPr>
      <w:r w:rsidRPr="00614D3F">
        <w:rPr>
          <w:rFonts w:ascii="Arial" w:hAnsi="Arial" w:cs="Arial"/>
        </w:rPr>
        <w:t xml:space="preserve">Dealing with requests from individuals to see the data </w:t>
      </w:r>
      <w:r w:rsidR="00614D3F">
        <w:rPr>
          <w:rFonts w:ascii="Arial" w:hAnsi="Arial" w:cs="Arial"/>
        </w:rPr>
        <w:t xml:space="preserve">CLASS </w:t>
      </w:r>
      <w:r w:rsidRPr="00614D3F">
        <w:rPr>
          <w:rFonts w:ascii="Arial" w:hAnsi="Arial" w:cs="Arial"/>
        </w:rPr>
        <w:t>holds about them</w:t>
      </w:r>
    </w:p>
    <w:p w:rsidR="00DE2E09" w:rsidRPr="00614D3F" w:rsidRDefault="00DE2E09" w:rsidP="00614D3F">
      <w:pPr>
        <w:pStyle w:val="ListParagraph"/>
        <w:numPr>
          <w:ilvl w:val="0"/>
          <w:numId w:val="11"/>
        </w:numPr>
        <w:rPr>
          <w:rFonts w:ascii="Arial" w:hAnsi="Arial" w:cs="Arial"/>
        </w:rPr>
      </w:pPr>
      <w:r w:rsidRPr="00614D3F">
        <w:rPr>
          <w:rFonts w:ascii="Arial" w:hAnsi="Arial" w:cs="Arial"/>
        </w:rPr>
        <w:t xml:space="preserve">Checking and approving any contracts or agreements with third parties that may </w:t>
      </w:r>
      <w:r w:rsidR="00614D3F">
        <w:rPr>
          <w:rFonts w:ascii="Arial" w:hAnsi="Arial" w:cs="Arial"/>
        </w:rPr>
        <w:t>involve the handling of sensitive data</w:t>
      </w:r>
    </w:p>
    <w:p w:rsidR="00DE2E09" w:rsidRPr="00614D3F" w:rsidRDefault="00DE2E09" w:rsidP="00614D3F">
      <w:pPr>
        <w:pStyle w:val="ListParagraph"/>
        <w:numPr>
          <w:ilvl w:val="0"/>
          <w:numId w:val="11"/>
        </w:numPr>
        <w:rPr>
          <w:rFonts w:ascii="Arial" w:hAnsi="Arial" w:cs="Arial"/>
        </w:rPr>
      </w:pPr>
      <w:r w:rsidRPr="00614D3F">
        <w:rPr>
          <w:rFonts w:ascii="Arial" w:hAnsi="Arial" w:cs="Arial"/>
        </w:rPr>
        <w:t>Ensuring all systems, services and equipment used for storing data meet acceptable security standards</w:t>
      </w:r>
    </w:p>
    <w:p w:rsidR="00DE2E09" w:rsidRPr="00614D3F" w:rsidRDefault="00DE2E09" w:rsidP="00614D3F">
      <w:pPr>
        <w:pStyle w:val="ListParagraph"/>
        <w:numPr>
          <w:ilvl w:val="0"/>
          <w:numId w:val="11"/>
        </w:numPr>
        <w:rPr>
          <w:rFonts w:ascii="Arial" w:hAnsi="Arial" w:cs="Arial"/>
        </w:rPr>
      </w:pPr>
      <w:r w:rsidRPr="00614D3F">
        <w:rPr>
          <w:rFonts w:ascii="Arial" w:hAnsi="Arial" w:cs="Arial"/>
        </w:rPr>
        <w:t>Approving data protection statements attached to communications</w:t>
      </w:r>
    </w:p>
    <w:p w:rsidR="00DE2E09" w:rsidRDefault="00DE2E09" w:rsidP="00DE2E09">
      <w:pPr>
        <w:autoSpaceDE w:val="0"/>
        <w:autoSpaceDN w:val="0"/>
        <w:adjustRightInd w:val="0"/>
        <w:ind w:right="-46"/>
        <w:jc w:val="both"/>
        <w:rPr>
          <w:rFonts w:ascii="Calibri" w:hAnsi="Calibri" w:cs="Calibri"/>
          <w:b/>
          <w:bCs/>
        </w:rPr>
      </w:pPr>
    </w:p>
    <w:p w:rsidR="00DE2E09" w:rsidRPr="00614D3F" w:rsidRDefault="00614D3F" w:rsidP="00614D3F">
      <w:pPr>
        <w:pStyle w:val="ListParagraph"/>
        <w:numPr>
          <w:ilvl w:val="0"/>
          <w:numId w:val="7"/>
        </w:numPr>
        <w:autoSpaceDE w:val="0"/>
        <w:autoSpaceDN w:val="0"/>
        <w:adjustRightInd w:val="0"/>
        <w:ind w:right="-46"/>
        <w:jc w:val="both"/>
        <w:rPr>
          <w:rFonts w:ascii="Arial" w:hAnsi="Arial" w:cs="Arial"/>
          <w:b/>
          <w:bCs/>
          <w:sz w:val="28"/>
        </w:rPr>
      </w:pPr>
      <w:r w:rsidRPr="00614D3F">
        <w:rPr>
          <w:rFonts w:ascii="Arial" w:hAnsi="Arial" w:cs="Arial"/>
          <w:b/>
          <w:bCs/>
          <w:sz w:val="28"/>
        </w:rPr>
        <w:t>Purpose of data held by CLASS</w:t>
      </w:r>
    </w:p>
    <w:p w:rsidR="00DE2E09" w:rsidRPr="00614D3F" w:rsidRDefault="00DE2E09" w:rsidP="00DE2E09">
      <w:pPr>
        <w:autoSpaceDE w:val="0"/>
        <w:autoSpaceDN w:val="0"/>
        <w:adjustRightInd w:val="0"/>
        <w:ind w:right="-46"/>
        <w:jc w:val="both"/>
        <w:rPr>
          <w:rFonts w:ascii="Arial" w:hAnsi="Arial" w:cs="Arial"/>
        </w:rPr>
      </w:pPr>
    </w:p>
    <w:p w:rsidR="00DE2E09" w:rsidRPr="00614D3F" w:rsidRDefault="00DE2E09" w:rsidP="00DE2E09">
      <w:pPr>
        <w:autoSpaceDE w:val="0"/>
        <w:autoSpaceDN w:val="0"/>
        <w:adjustRightInd w:val="0"/>
        <w:ind w:right="-46"/>
        <w:jc w:val="both"/>
        <w:rPr>
          <w:rFonts w:ascii="Arial" w:hAnsi="Arial" w:cs="Arial"/>
        </w:rPr>
      </w:pPr>
      <w:r w:rsidRPr="00614D3F">
        <w:rPr>
          <w:rFonts w:ascii="Arial" w:hAnsi="Arial" w:cs="Arial"/>
        </w:rPr>
        <w:t>Data may be held by us for the following purposes:</w:t>
      </w:r>
    </w:p>
    <w:p w:rsidR="00DE2E09" w:rsidRPr="00614D3F" w:rsidRDefault="00DE2E09" w:rsidP="00DE2E09">
      <w:pPr>
        <w:autoSpaceDE w:val="0"/>
        <w:autoSpaceDN w:val="0"/>
        <w:adjustRightInd w:val="0"/>
        <w:ind w:right="-46"/>
        <w:jc w:val="both"/>
        <w:rPr>
          <w:rFonts w:ascii="Arial" w:hAnsi="Arial" w:cs="Arial"/>
        </w:rPr>
      </w:pPr>
    </w:p>
    <w:p w:rsidR="00DE2E09" w:rsidRPr="00614D3F" w:rsidRDefault="00614D3F" w:rsidP="00614D3F">
      <w:pPr>
        <w:pStyle w:val="ListParagraph"/>
        <w:numPr>
          <w:ilvl w:val="0"/>
          <w:numId w:val="14"/>
        </w:numPr>
        <w:rPr>
          <w:rFonts w:ascii="Arial" w:hAnsi="Arial" w:cs="Arial"/>
        </w:rPr>
      </w:pPr>
      <w:r w:rsidRPr="00614D3F">
        <w:rPr>
          <w:rFonts w:ascii="Arial" w:hAnsi="Arial" w:cs="Arial"/>
        </w:rPr>
        <w:t>Staff and consultant a</w:t>
      </w:r>
      <w:r w:rsidR="00DE2E09" w:rsidRPr="00614D3F">
        <w:rPr>
          <w:rFonts w:ascii="Arial" w:hAnsi="Arial" w:cs="Arial"/>
        </w:rPr>
        <w:t>dministration</w:t>
      </w:r>
    </w:p>
    <w:p w:rsidR="002613A0" w:rsidRPr="00614D3F" w:rsidRDefault="002613A0" w:rsidP="002613A0">
      <w:pPr>
        <w:pStyle w:val="ListParagraph"/>
        <w:numPr>
          <w:ilvl w:val="0"/>
          <w:numId w:val="14"/>
        </w:numPr>
        <w:rPr>
          <w:rFonts w:ascii="Arial" w:hAnsi="Arial" w:cs="Arial"/>
        </w:rPr>
      </w:pPr>
      <w:r w:rsidRPr="00614D3F">
        <w:rPr>
          <w:rFonts w:ascii="Arial" w:hAnsi="Arial" w:cs="Arial"/>
        </w:rPr>
        <w:t>Volunteers</w:t>
      </w:r>
    </w:p>
    <w:p w:rsidR="002613A0" w:rsidRPr="00614D3F" w:rsidRDefault="002613A0" w:rsidP="002613A0">
      <w:pPr>
        <w:pStyle w:val="ListParagraph"/>
        <w:numPr>
          <w:ilvl w:val="0"/>
          <w:numId w:val="14"/>
        </w:numPr>
        <w:rPr>
          <w:rFonts w:ascii="Arial" w:hAnsi="Arial" w:cs="Arial"/>
        </w:rPr>
      </w:pPr>
      <w:r w:rsidRPr="00614D3F">
        <w:rPr>
          <w:rFonts w:ascii="Arial" w:hAnsi="Arial" w:cs="Arial"/>
        </w:rPr>
        <w:t>Project beneficiaries/participants</w:t>
      </w:r>
    </w:p>
    <w:p w:rsidR="00DE2E09" w:rsidRPr="00614D3F" w:rsidRDefault="00DE2E09" w:rsidP="00614D3F">
      <w:pPr>
        <w:pStyle w:val="ListParagraph"/>
        <w:numPr>
          <w:ilvl w:val="0"/>
          <w:numId w:val="14"/>
        </w:numPr>
        <w:rPr>
          <w:rFonts w:ascii="Arial" w:hAnsi="Arial" w:cs="Arial"/>
        </w:rPr>
      </w:pPr>
      <w:r w:rsidRPr="00614D3F">
        <w:rPr>
          <w:rFonts w:ascii="Arial" w:hAnsi="Arial" w:cs="Arial"/>
        </w:rPr>
        <w:t>Fundraising</w:t>
      </w:r>
    </w:p>
    <w:p w:rsidR="00DE2E09" w:rsidRPr="00614D3F" w:rsidRDefault="00614D3F" w:rsidP="00614D3F">
      <w:pPr>
        <w:pStyle w:val="ListParagraph"/>
        <w:numPr>
          <w:ilvl w:val="0"/>
          <w:numId w:val="14"/>
        </w:numPr>
        <w:rPr>
          <w:rFonts w:ascii="Arial" w:hAnsi="Arial" w:cs="Arial"/>
        </w:rPr>
      </w:pPr>
      <w:r w:rsidRPr="00614D3F">
        <w:rPr>
          <w:rFonts w:ascii="Arial" w:hAnsi="Arial" w:cs="Arial"/>
        </w:rPr>
        <w:t>Realising the objectives of our charitable o</w:t>
      </w:r>
      <w:r w:rsidR="00DE2E09" w:rsidRPr="00614D3F">
        <w:rPr>
          <w:rFonts w:ascii="Arial" w:hAnsi="Arial" w:cs="Arial"/>
        </w:rPr>
        <w:t xml:space="preserve">rganisation </w:t>
      </w:r>
    </w:p>
    <w:p w:rsidR="00DE2E09" w:rsidRPr="00614D3F" w:rsidRDefault="00614D3F" w:rsidP="00614D3F">
      <w:pPr>
        <w:pStyle w:val="ListParagraph"/>
        <w:numPr>
          <w:ilvl w:val="0"/>
          <w:numId w:val="14"/>
        </w:numPr>
        <w:rPr>
          <w:rFonts w:ascii="Arial" w:hAnsi="Arial" w:cs="Arial"/>
        </w:rPr>
      </w:pPr>
      <w:r w:rsidRPr="00614D3F">
        <w:rPr>
          <w:rFonts w:ascii="Arial" w:hAnsi="Arial" w:cs="Arial"/>
        </w:rPr>
        <w:t>Accounts &amp; record-keeping</w:t>
      </w:r>
    </w:p>
    <w:p w:rsidR="00DE2E09" w:rsidRPr="00614D3F" w:rsidRDefault="00614D3F" w:rsidP="00614D3F">
      <w:pPr>
        <w:pStyle w:val="ListParagraph"/>
        <w:numPr>
          <w:ilvl w:val="0"/>
          <w:numId w:val="14"/>
        </w:numPr>
        <w:rPr>
          <w:rFonts w:ascii="Arial" w:hAnsi="Arial" w:cs="Arial"/>
        </w:rPr>
      </w:pPr>
      <w:r w:rsidRPr="00614D3F">
        <w:rPr>
          <w:rFonts w:ascii="Arial" w:hAnsi="Arial" w:cs="Arial"/>
        </w:rPr>
        <w:t>Advertising, marketing &amp; public r</w:t>
      </w:r>
      <w:r w:rsidR="00DE2E09" w:rsidRPr="00614D3F">
        <w:rPr>
          <w:rFonts w:ascii="Arial" w:hAnsi="Arial" w:cs="Arial"/>
        </w:rPr>
        <w:t>elations</w:t>
      </w:r>
    </w:p>
    <w:p w:rsidR="00DE2E09" w:rsidRPr="00614D3F" w:rsidRDefault="00614D3F" w:rsidP="00614D3F">
      <w:pPr>
        <w:pStyle w:val="ListParagraph"/>
        <w:numPr>
          <w:ilvl w:val="0"/>
          <w:numId w:val="14"/>
        </w:numPr>
        <w:rPr>
          <w:rFonts w:ascii="Arial" w:hAnsi="Arial" w:cs="Arial"/>
        </w:rPr>
      </w:pPr>
      <w:r w:rsidRPr="00614D3F">
        <w:rPr>
          <w:rFonts w:ascii="Arial" w:hAnsi="Arial" w:cs="Arial"/>
        </w:rPr>
        <w:t>Information and databank a</w:t>
      </w:r>
      <w:r w:rsidR="00DE2E09" w:rsidRPr="00614D3F">
        <w:rPr>
          <w:rFonts w:ascii="Arial" w:hAnsi="Arial" w:cs="Arial"/>
        </w:rPr>
        <w:t>dministration</w:t>
      </w:r>
    </w:p>
    <w:p w:rsidR="00DE2E09" w:rsidRPr="00614D3F" w:rsidRDefault="002613A0" w:rsidP="00614D3F">
      <w:pPr>
        <w:pStyle w:val="ListParagraph"/>
        <w:numPr>
          <w:ilvl w:val="0"/>
          <w:numId w:val="14"/>
        </w:numPr>
        <w:rPr>
          <w:rFonts w:ascii="Arial" w:hAnsi="Arial" w:cs="Arial"/>
        </w:rPr>
      </w:pPr>
      <w:r>
        <w:rPr>
          <w:rFonts w:ascii="Arial" w:hAnsi="Arial" w:cs="Arial"/>
        </w:rPr>
        <w:t>M</w:t>
      </w:r>
      <w:r w:rsidR="00DE2E09" w:rsidRPr="00614D3F">
        <w:rPr>
          <w:rFonts w:ascii="Arial" w:hAnsi="Arial" w:cs="Arial"/>
        </w:rPr>
        <w:t>edia</w:t>
      </w:r>
      <w:r>
        <w:rPr>
          <w:rFonts w:ascii="Arial" w:hAnsi="Arial" w:cs="Arial"/>
        </w:rPr>
        <w:t xml:space="preserve"> work</w:t>
      </w:r>
    </w:p>
    <w:p w:rsidR="00DE2E09" w:rsidRPr="00614D3F" w:rsidRDefault="00DE2E09" w:rsidP="00614D3F">
      <w:pPr>
        <w:pStyle w:val="ListParagraph"/>
        <w:numPr>
          <w:ilvl w:val="0"/>
          <w:numId w:val="14"/>
        </w:numPr>
        <w:rPr>
          <w:rFonts w:ascii="Arial" w:hAnsi="Arial" w:cs="Arial"/>
        </w:rPr>
      </w:pPr>
      <w:r w:rsidRPr="00614D3F">
        <w:rPr>
          <w:rFonts w:ascii="Arial" w:hAnsi="Arial" w:cs="Arial"/>
        </w:rPr>
        <w:t>Research</w:t>
      </w:r>
    </w:p>
    <w:p w:rsidR="00DE2E09" w:rsidRDefault="00DE2E09" w:rsidP="00DE2E09">
      <w:pPr>
        <w:autoSpaceDE w:val="0"/>
        <w:autoSpaceDN w:val="0"/>
        <w:adjustRightInd w:val="0"/>
        <w:ind w:right="-46"/>
        <w:jc w:val="both"/>
        <w:rPr>
          <w:rFonts w:ascii="Calibri" w:hAnsi="Calibri" w:cs="Calibri"/>
          <w:b/>
          <w:bCs/>
        </w:rPr>
      </w:pPr>
    </w:p>
    <w:p w:rsidR="00DE2E09" w:rsidRPr="00614D3F" w:rsidRDefault="00DE2E09" w:rsidP="00614D3F">
      <w:pPr>
        <w:pStyle w:val="ListParagraph"/>
        <w:numPr>
          <w:ilvl w:val="0"/>
          <w:numId w:val="7"/>
        </w:numPr>
        <w:autoSpaceDE w:val="0"/>
        <w:autoSpaceDN w:val="0"/>
        <w:adjustRightInd w:val="0"/>
        <w:ind w:right="-46"/>
        <w:jc w:val="both"/>
        <w:rPr>
          <w:rFonts w:ascii="Arial" w:hAnsi="Arial" w:cs="Arial"/>
          <w:b/>
          <w:bCs/>
          <w:sz w:val="28"/>
        </w:rPr>
      </w:pPr>
      <w:r w:rsidRPr="00614D3F">
        <w:rPr>
          <w:rFonts w:ascii="Arial" w:hAnsi="Arial" w:cs="Arial"/>
          <w:b/>
          <w:bCs/>
          <w:sz w:val="28"/>
        </w:rPr>
        <w:t>Data Protection Principles</w:t>
      </w:r>
    </w:p>
    <w:p w:rsidR="00614D3F" w:rsidRDefault="00614D3F" w:rsidP="00DE2E09">
      <w:pPr>
        <w:autoSpaceDE w:val="0"/>
        <w:autoSpaceDN w:val="0"/>
        <w:adjustRightInd w:val="0"/>
        <w:ind w:right="-46"/>
        <w:jc w:val="both"/>
        <w:rPr>
          <w:rFonts w:ascii="Arial" w:hAnsi="Arial" w:cs="Arial"/>
        </w:rPr>
      </w:pPr>
    </w:p>
    <w:p w:rsidR="00DE2E09" w:rsidRPr="00614D3F" w:rsidRDefault="00614D3F" w:rsidP="00DE2E09">
      <w:pPr>
        <w:autoSpaceDE w:val="0"/>
        <w:autoSpaceDN w:val="0"/>
        <w:adjustRightInd w:val="0"/>
        <w:ind w:right="-46"/>
        <w:jc w:val="both"/>
        <w:rPr>
          <w:rFonts w:ascii="Arial" w:hAnsi="Arial" w:cs="Arial"/>
        </w:rPr>
      </w:pPr>
      <w:r>
        <w:rPr>
          <w:rFonts w:ascii="Arial" w:hAnsi="Arial" w:cs="Arial"/>
        </w:rPr>
        <w:t xml:space="preserve">CLASS </w:t>
      </w:r>
      <w:r w:rsidR="00DE2E09" w:rsidRPr="00614D3F">
        <w:rPr>
          <w:rFonts w:ascii="Arial" w:hAnsi="Arial" w:cs="Arial"/>
        </w:rPr>
        <w:t xml:space="preserve">will ensure that we </w:t>
      </w:r>
      <w:r w:rsidR="0015420B">
        <w:rPr>
          <w:rFonts w:ascii="Arial" w:hAnsi="Arial" w:cs="Arial"/>
        </w:rPr>
        <w:t>abide by the following principles:</w:t>
      </w:r>
    </w:p>
    <w:p w:rsidR="00DE2E09" w:rsidRPr="00614D3F" w:rsidRDefault="00DE2E09" w:rsidP="00DE2E09">
      <w:pPr>
        <w:autoSpaceDE w:val="0"/>
        <w:autoSpaceDN w:val="0"/>
        <w:adjustRightInd w:val="0"/>
        <w:ind w:right="-46"/>
        <w:jc w:val="both"/>
        <w:rPr>
          <w:rFonts w:ascii="Arial" w:hAnsi="Arial" w:cs="Arial"/>
        </w:rPr>
      </w:pPr>
    </w:p>
    <w:p w:rsidR="00DE2E09" w:rsidRPr="0015420B" w:rsidRDefault="0015420B" w:rsidP="0015420B">
      <w:pPr>
        <w:pStyle w:val="ListParagraph"/>
        <w:numPr>
          <w:ilvl w:val="1"/>
          <w:numId w:val="7"/>
        </w:numPr>
        <w:rPr>
          <w:rFonts w:ascii="Arial" w:hAnsi="Arial" w:cs="Arial"/>
          <w:b/>
        </w:rPr>
      </w:pPr>
      <w:r>
        <w:rPr>
          <w:rFonts w:ascii="Arial" w:hAnsi="Arial" w:cs="Arial"/>
          <w:b/>
        </w:rPr>
        <w:t xml:space="preserve"> </w:t>
      </w:r>
      <w:r w:rsidR="00DE2E09" w:rsidRPr="0015420B">
        <w:rPr>
          <w:rFonts w:ascii="Arial" w:hAnsi="Arial" w:cs="Arial"/>
          <w:b/>
        </w:rPr>
        <w:t>Fairly and lawfully processed personal data:</w:t>
      </w:r>
    </w:p>
    <w:p w:rsidR="00DE2E09" w:rsidRPr="00614D3F" w:rsidRDefault="00DE2E09" w:rsidP="00DE2E09">
      <w:pPr>
        <w:autoSpaceDE w:val="0"/>
        <w:autoSpaceDN w:val="0"/>
        <w:adjustRightInd w:val="0"/>
        <w:ind w:right="-46"/>
        <w:jc w:val="both"/>
        <w:rPr>
          <w:rFonts w:ascii="Arial" w:hAnsi="Arial" w:cs="Arial"/>
          <w:bCs/>
        </w:rPr>
      </w:pPr>
      <w:r w:rsidRPr="00614D3F">
        <w:rPr>
          <w:rFonts w:ascii="Arial" w:hAnsi="Arial" w:cs="Arial"/>
          <w:bCs/>
        </w:rPr>
        <w:t xml:space="preserve">We </w:t>
      </w:r>
      <w:r w:rsidRPr="00614D3F">
        <w:rPr>
          <w:rFonts w:ascii="Arial" w:hAnsi="Arial" w:cs="Arial"/>
        </w:rPr>
        <w:t>will always put our logo on all paperwork, stating our intentions on</w:t>
      </w:r>
      <w:r w:rsidRPr="00614D3F">
        <w:rPr>
          <w:rFonts w:ascii="Arial" w:hAnsi="Arial" w:cs="Arial"/>
          <w:bCs/>
        </w:rPr>
        <w:t xml:space="preserve"> </w:t>
      </w:r>
      <w:r w:rsidRPr="00614D3F">
        <w:rPr>
          <w:rFonts w:ascii="Arial" w:hAnsi="Arial" w:cs="Arial"/>
        </w:rPr>
        <w:t>processing the data and state if, and to whom, we intend to give the personal data. We will also provide details of the duration the data will be kept and the lawful basis for processing the data. Individuals will be informed that they have a right to complain to the I</w:t>
      </w:r>
      <w:r w:rsidR="002613A0">
        <w:rPr>
          <w:rFonts w:ascii="Arial" w:hAnsi="Arial" w:cs="Arial"/>
        </w:rPr>
        <w:t xml:space="preserve">nformation </w:t>
      </w:r>
      <w:r w:rsidRPr="00614D3F">
        <w:rPr>
          <w:rFonts w:ascii="Arial" w:hAnsi="Arial" w:cs="Arial"/>
        </w:rPr>
        <w:t>C</w:t>
      </w:r>
      <w:r w:rsidR="002613A0">
        <w:rPr>
          <w:rFonts w:ascii="Arial" w:hAnsi="Arial" w:cs="Arial"/>
        </w:rPr>
        <w:t xml:space="preserve">ommissioners </w:t>
      </w:r>
      <w:r w:rsidRPr="00614D3F">
        <w:rPr>
          <w:rFonts w:ascii="Arial" w:hAnsi="Arial" w:cs="Arial"/>
        </w:rPr>
        <w:t>O</w:t>
      </w:r>
      <w:r w:rsidR="002613A0">
        <w:rPr>
          <w:rFonts w:ascii="Arial" w:hAnsi="Arial" w:cs="Arial"/>
        </w:rPr>
        <w:t>ffice (ICO)</w:t>
      </w:r>
      <w:r w:rsidRPr="00614D3F">
        <w:rPr>
          <w:rFonts w:ascii="Arial" w:hAnsi="Arial" w:cs="Arial"/>
        </w:rPr>
        <w:t xml:space="preserve"> if they think there is a </w:t>
      </w:r>
      <w:r w:rsidR="00614D3F" w:rsidRPr="00614D3F">
        <w:rPr>
          <w:rFonts w:ascii="Arial" w:hAnsi="Arial" w:cs="Arial"/>
        </w:rPr>
        <w:t>problem with the way CLASS</w:t>
      </w:r>
      <w:r w:rsidRPr="00614D3F">
        <w:rPr>
          <w:rFonts w:ascii="Arial" w:hAnsi="Arial" w:cs="Arial"/>
        </w:rPr>
        <w:t xml:space="preserve"> are handling data.</w:t>
      </w:r>
    </w:p>
    <w:p w:rsidR="00DE2E09" w:rsidRPr="00614D3F" w:rsidRDefault="00DE2E09" w:rsidP="00DE2E09">
      <w:pPr>
        <w:autoSpaceDE w:val="0"/>
        <w:autoSpaceDN w:val="0"/>
        <w:adjustRightInd w:val="0"/>
        <w:ind w:right="-46"/>
        <w:jc w:val="both"/>
        <w:rPr>
          <w:rFonts w:ascii="Arial" w:hAnsi="Arial" w:cs="Arial"/>
          <w:bCs/>
        </w:rPr>
      </w:pPr>
    </w:p>
    <w:p w:rsidR="00DE2E09" w:rsidRPr="0015420B" w:rsidRDefault="0015420B" w:rsidP="0015420B">
      <w:pPr>
        <w:pStyle w:val="ListParagraph"/>
        <w:numPr>
          <w:ilvl w:val="1"/>
          <w:numId w:val="7"/>
        </w:numPr>
        <w:autoSpaceDE w:val="0"/>
        <w:autoSpaceDN w:val="0"/>
        <w:adjustRightInd w:val="0"/>
        <w:ind w:right="-46"/>
        <w:jc w:val="both"/>
        <w:rPr>
          <w:rFonts w:ascii="Arial" w:hAnsi="Arial" w:cs="Arial"/>
          <w:b/>
        </w:rPr>
      </w:pPr>
      <w:r>
        <w:rPr>
          <w:rFonts w:ascii="Arial" w:hAnsi="Arial" w:cs="Arial"/>
          <w:b/>
          <w:bCs/>
        </w:rPr>
        <w:t xml:space="preserve"> </w:t>
      </w:r>
      <w:r w:rsidR="00DE2E09" w:rsidRPr="0015420B">
        <w:rPr>
          <w:rFonts w:ascii="Arial" w:hAnsi="Arial" w:cs="Arial"/>
          <w:b/>
          <w:bCs/>
        </w:rPr>
        <w:t>Processed for limited purpose:</w:t>
      </w:r>
    </w:p>
    <w:p w:rsidR="00DE2E09" w:rsidRPr="00614D3F" w:rsidRDefault="00DE2E09" w:rsidP="00DE2E09">
      <w:pPr>
        <w:pStyle w:val="ListParagraph"/>
        <w:autoSpaceDE w:val="0"/>
        <w:autoSpaceDN w:val="0"/>
        <w:adjustRightInd w:val="0"/>
        <w:ind w:left="0" w:right="-46"/>
        <w:jc w:val="both"/>
        <w:rPr>
          <w:rFonts w:ascii="Arial" w:hAnsi="Arial" w:cs="Arial"/>
        </w:rPr>
      </w:pPr>
      <w:r w:rsidRPr="00614D3F">
        <w:rPr>
          <w:rFonts w:ascii="Arial" w:hAnsi="Arial" w:cs="Arial"/>
        </w:rPr>
        <w:t xml:space="preserve">We will not use data for a purpose other than those agreed by data subjects. If the data held by us are requested by external organisations for any reason, this will only be passed if data subjects agree. Also external organisations must state the purpose of processing, agree not to copy the data for further use and sign a contract agreeing to abide by </w:t>
      </w:r>
      <w:r w:rsidR="00657A83">
        <w:rPr>
          <w:rFonts w:ascii="Arial" w:hAnsi="Arial" w:cs="Arial"/>
        </w:rPr>
        <w:t xml:space="preserve">GDPR, </w:t>
      </w:r>
      <w:r w:rsidRPr="00614D3F">
        <w:rPr>
          <w:rFonts w:ascii="Arial" w:hAnsi="Arial" w:cs="Arial"/>
        </w:rPr>
        <w:t>Data Protection Act 199</w:t>
      </w:r>
      <w:r w:rsidR="002613A0">
        <w:rPr>
          <w:rFonts w:ascii="Arial" w:hAnsi="Arial" w:cs="Arial"/>
        </w:rPr>
        <w:t xml:space="preserve">8 and CLASS’s </w:t>
      </w:r>
      <w:r w:rsidRPr="00614D3F">
        <w:rPr>
          <w:rFonts w:ascii="Arial" w:hAnsi="Arial" w:cs="Arial"/>
        </w:rPr>
        <w:t>Data Protection Policy.</w:t>
      </w:r>
    </w:p>
    <w:p w:rsidR="00DE2E09" w:rsidRPr="00614D3F" w:rsidRDefault="00DE2E09" w:rsidP="00DE2E09">
      <w:pPr>
        <w:autoSpaceDE w:val="0"/>
        <w:autoSpaceDN w:val="0"/>
        <w:adjustRightInd w:val="0"/>
        <w:ind w:right="-46"/>
        <w:jc w:val="both"/>
        <w:rPr>
          <w:rFonts w:ascii="Arial" w:hAnsi="Arial" w:cs="Arial"/>
        </w:rPr>
      </w:pPr>
    </w:p>
    <w:p w:rsidR="00DE2E09" w:rsidRPr="0015420B" w:rsidRDefault="0015420B" w:rsidP="0015420B">
      <w:pPr>
        <w:pStyle w:val="ListParagraph"/>
        <w:numPr>
          <w:ilvl w:val="1"/>
          <w:numId w:val="7"/>
        </w:numPr>
        <w:autoSpaceDE w:val="0"/>
        <w:autoSpaceDN w:val="0"/>
        <w:adjustRightInd w:val="0"/>
        <w:ind w:right="-46"/>
        <w:jc w:val="both"/>
        <w:rPr>
          <w:rFonts w:ascii="Arial" w:hAnsi="Arial" w:cs="Arial"/>
          <w:b/>
        </w:rPr>
      </w:pPr>
      <w:r>
        <w:rPr>
          <w:rFonts w:ascii="Arial" w:hAnsi="Arial" w:cs="Arial"/>
          <w:b/>
          <w:bCs/>
        </w:rPr>
        <w:t xml:space="preserve"> </w:t>
      </w:r>
      <w:r w:rsidR="00DE2E09" w:rsidRPr="0015420B">
        <w:rPr>
          <w:rFonts w:ascii="Arial" w:hAnsi="Arial" w:cs="Arial"/>
          <w:b/>
          <w:bCs/>
        </w:rPr>
        <w:t>Adequate, relevant and not excessive:</w:t>
      </w:r>
    </w:p>
    <w:p w:rsidR="00DE2E09" w:rsidRDefault="00DE2E09" w:rsidP="00DE2E09">
      <w:pPr>
        <w:pStyle w:val="ListParagraph"/>
        <w:autoSpaceDE w:val="0"/>
        <w:autoSpaceDN w:val="0"/>
        <w:adjustRightInd w:val="0"/>
        <w:ind w:left="0" w:right="-46"/>
        <w:jc w:val="both"/>
        <w:rPr>
          <w:rFonts w:ascii="Arial" w:hAnsi="Arial" w:cs="Arial"/>
        </w:rPr>
      </w:pPr>
      <w:r w:rsidRPr="00614D3F">
        <w:rPr>
          <w:rFonts w:ascii="Arial" w:hAnsi="Arial" w:cs="Arial"/>
        </w:rPr>
        <w:t xml:space="preserve">We will monitor the data held for our purposes, ensuring we hold neither too much nor too little data in respect of the individuals about whom the data are held. If data given </w:t>
      </w:r>
      <w:r w:rsidRPr="00614D3F">
        <w:rPr>
          <w:rFonts w:ascii="Arial" w:hAnsi="Arial" w:cs="Arial"/>
        </w:rPr>
        <w:lastRenderedPageBreak/>
        <w:t>or obtained are excessive for such purpose, they will be immediately deleted or destroyed.</w:t>
      </w:r>
    </w:p>
    <w:p w:rsidR="00657A83" w:rsidRPr="00614D3F" w:rsidRDefault="00657A83" w:rsidP="00DE2E09">
      <w:pPr>
        <w:pStyle w:val="ListParagraph"/>
        <w:autoSpaceDE w:val="0"/>
        <w:autoSpaceDN w:val="0"/>
        <w:adjustRightInd w:val="0"/>
        <w:ind w:left="0" w:right="-46"/>
        <w:jc w:val="both"/>
        <w:rPr>
          <w:rFonts w:ascii="Arial" w:hAnsi="Arial" w:cs="Arial"/>
        </w:rPr>
      </w:pPr>
    </w:p>
    <w:p w:rsidR="00DE2E09" w:rsidRPr="0015420B" w:rsidRDefault="0015420B" w:rsidP="0015420B">
      <w:pPr>
        <w:pStyle w:val="ListParagraph"/>
        <w:numPr>
          <w:ilvl w:val="1"/>
          <w:numId w:val="7"/>
        </w:numPr>
        <w:autoSpaceDE w:val="0"/>
        <w:autoSpaceDN w:val="0"/>
        <w:adjustRightInd w:val="0"/>
        <w:ind w:right="-46"/>
        <w:jc w:val="both"/>
        <w:rPr>
          <w:rFonts w:ascii="Arial" w:hAnsi="Arial" w:cs="Arial"/>
          <w:b/>
        </w:rPr>
      </w:pPr>
      <w:r>
        <w:rPr>
          <w:rFonts w:ascii="Arial" w:hAnsi="Arial" w:cs="Arial"/>
          <w:b/>
          <w:bCs/>
        </w:rPr>
        <w:t xml:space="preserve"> </w:t>
      </w:r>
      <w:r w:rsidR="00DE2E09" w:rsidRPr="0015420B">
        <w:rPr>
          <w:rFonts w:ascii="Arial" w:hAnsi="Arial" w:cs="Arial"/>
          <w:b/>
          <w:bCs/>
        </w:rPr>
        <w:t>Accurate and up-to-date:</w:t>
      </w:r>
    </w:p>
    <w:p w:rsidR="00DE2E09" w:rsidRPr="00614D3F" w:rsidRDefault="00DE2E09" w:rsidP="00DE2E09">
      <w:pPr>
        <w:pStyle w:val="ListParagraph"/>
        <w:autoSpaceDE w:val="0"/>
        <w:autoSpaceDN w:val="0"/>
        <w:adjustRightInd w:val="0"/>
        <w:ind w:left="0" w:right="-46"/>
        <w:jc w:val="both"/>
        <w:rPr>
          <w:rFonts w:ascii="Arial" w:hAnsi="Arial" w:cs="Arial"/>
        </w:rPr>
      </w:pPr>
      <w:r w:rsidRPr="00614D3F">
        <w:rPr>
          <w:rFonts w:ascii="Arial" w:hAnsi="Arial" w:cs="Arial"/>
        </w:rPr>
        <w:t xml:space="preserve">At yearly intervals will review our data. All amendments will be made immediately and data no longer required will be deleted or destroyed. Data will be held in as few places as necessary. Staff should not create any unnecessary additional data sets. </w:t>
      </w:r>
      <w:r w:rsidR="00657A83">
        <w:rPr>
          <w:rFonts w:ascii="Arial" w:hAnsi="Arial" w:cs="Arial"/>
        </w:rPr>
        <w:t xml:space="preserve">CLASS </w:t>
      </w:r>
      <w:r w:rsidRPr="00614D3F">
        <w:rPr>
          <w:rFonts w:ascii="Arial" w:hAnsi="Arial" w:cs="Arial"/>
        </w:rPr>
        <w:t>will make it easy for data subjects to up</w:t>
      </w:r>
      <w:r w:rsidR="00657A83">
        <w:rPr>
          <w:rFonts w:ascii="Arial" w:hAnsi="Arial" w:cs="Arial"/>
        </w:rPr>
        <w:t>date the information we</w:t>
      </w:r>
      <w:r w:rsidRPr="00614D3F">
        <w:rPr>
          <w:rFonts w:ascii="Arial" w:hAnsi="Arial" w:cs="Arial"/>
        </w:rPr>
        <w:t xml:space="preserve"> hold on them. </w:t>
      </w:r>
    </w:p>
    <w:p w:rsidR="00DE2E09" w:rsidRPr="00614D3F" w:rsidRDefault="00DE2E09" w:rsidP="00DE2E09">
      <w:pPr>
        <w:autoSpaceDE w:val="0"/>
        <w:autoSpaceDN w:val="0"/>
        <w:adjustRightInd w:val="0"/>
        <w:ind w:right="-46"/>
        <w:jc w:val="both"/>
        <w:rPr>
          <w:rFonts w:ascii="Arial" w:hAnsi="Arial" w:cs="Arial"/>
        </w:rPr>
      </w:pPr>
    </w:p>
    <w:p w:rsidR="00DE2E09" w:rsidRPr="0015420B" w:rsidRDefault="0015420B" w:rsidP="0015420B">
      <w:pPr>
        <w:pStyle w:val="ListParagraph"/>
        <w:numPr>
          <w:ilvl w:val="1"/>
          <w:numId w:val="19"/>
        </w:numPr>
        <w:autoSpaceDE w:val="0"/>
        <w:autoSpaceDN w:val="0"/>
        <w:adjustRightInd w:val="0"/>
        <w:ind w:right="-46"/>
        <w:jc w:val="both"/>
        <w:rPr>
          <w:rFonts w:ascii="Arial" w:hAnsi="Arial" w:cs="Arial"/>
          <w:b/>
        </w:rPr>
      </w:pPr>
      <w:r>
        <w:rPr>
          <w:rFonts w:ascii="Arial" w:hAnsi="Arial" w:cs="Arial"/>
          <w:b/>
          <w:bCs/>
        </w:rPr>
        <w:t xml:space="preserve"> </w:t>
      </w:r>
      <w:r w:rsidR="00DE2E09" w:rsidRPr="0015420B">
        <w:rPr>
          <w:rFonts w:ascii="Arial" w:hAnsi="Arial" w:cs="Arial"/>
          <w:b/>
          <w:bCs/>
        </w:rPr>
        <w:t>Not kept longer than necessary:</w:t>
      </w:r>
    </w:p>
    <w:p w:rsidR="00463BEB" w:rsidRPr="00614D3F" w:rsidRDefault="00DE2E09" w:rsidP="00DE2E09">
      <w:pPr>
        <w:pStyle w:val="ListParagraph"/>
        <w:autoSpaceDE w:val="0"/>
        <w:autoSpaceDN w:val="0"/>
        <w:adjustRightInd w:val="0"/>
        <w:ind w:left="0" w:right="-46"/>
        <w:jc w:val="both"/>
        <w:rPr>
          <w:rFonts w:ascii="Arial" w:hAnsi="Arial" w:cs="Arial"/>
        </w:rPr>
      </w:pPr>
      <w:r w:rsidRPr="00614D3F">
        <w:rPr>
          <w:rFonts w:ascii="Arial" w:hAnsi="Arial" w:cs="Arial"/>
        </w:rPr>
        <w:t xml:space="preserve">We discourage the retention of data for longer than it is required. All personal data will be deleted or destroyed by us after one year of </w:t>
      </w:r>
      <w:r w:rsidR="00463BEB">
        <w:rPr>
          <w:rFonts w:ascii="Arial" w:hAnsi="Arial" w:cs="Arial"/>
        </w:rPr>
        <w:t>non-usage unless otherwise agreed by data subjects.</w:t>
      </w:r>
    </w:p>
    <w:p w:rsidR="00DE2E09" w:rsidRPr="00614D3F" w:rsidRDefault="00DE2E09" w:rsidP="00DE2E09">
      <w:pPr>
        <w:autoSpaceDE w:val="0"/>
        <w:autoSpaceDN w:val="0"/>
        <w:adjustRightInd w:val="0"/>
        <w:ind w:right="-46"/>
        <w:jc w:val="both"/>
        <w:rPr>
          <w:rFonts w:ascii="Arial" w:hAnsi="Arial" w:cs="Arial"/>
        </w:rPr>
      </w:pPr>
    </w:p>
    <w:p w:rsidR="0015420B" w:rsidRPr="0015420B" w:rsidRDefault="0015420B" w:rsidP="0015420B">
      <w:pPr>
        <w:pStyle w:val="ListParagraph"/>
        <w:numPr>
          <w:ilvl w:val="1"/>
          <w:numId w:val="19"/>
        </w:numPr>
        <w:rPr>
          <w:rFonts w:ascii="Arial" w:hAnsi="Arial" w:cs="Arial"/>
          <w:b/>
        </w:rPr>
      </w:pPr>
      <w:r>
        <w:rPr>
          <w:rFonts w:ascii="Arial" w:hAnsi="Arial" w:cs="Arial"/>
          <w:b/>
        </w:rPr>
        <w:t xml:space="preserve"> </w:t>
      </w:r>
      <w:r w:rsidR="00DE2E09" w:rsidRPr="0015420B">
        <w:rPr>
          <w:rFonts w:ascii="Arial" w:hAnsi="Arial" w:cs="Arial"/>
          <w:b/>
        </w:rPr>
        <w:t>Processed in accordance with the individual’s rights:</w:t>
      </w:r>
    </w:p>
    <w:p w:rsidR="00DE2E09" w:rsidRPr="00614D3F" w:rsidRDefault="00614D3F" w:rsidP="00DE2E09">
      <w:pPr>
        <w:pStyle w:val="ListParagraph"/>
        <w:autoSpaceDE w:val="0"/>
        <w:autoSpaceDN w:val="0"/>
        <w:adjustRightInd w:val="0"/>
        <w:ind w:left="0" w:right="-46"/>
        <w:jc w:val="both"/>
        <w:rPr>
          <w:rFonts w:ascii="Arial" w:hAnsi="Arial" w:cs="Arial"/>
        </w:rPr>
      </w:pPr>
      <w:r w:rsidRPr="00614D3F">
        <w:rPr>
          <w:rFonts w:ascii="Arial" w:hAnsi="Arial" w:cs="Arial"/>
        </w:rPr>
        <w:t>All individuals that CLASS</w:t>
      </w:r>
      <w:r w:rsidR="00DE2E09" w:rsidRPr="00614D3F">
        <w:rPr>
          <w:rFonts w:ascii="Arial" w:hAnsi="Arial" w:cs="Arial"/>
        </w:rPr>
        <w:t xml:space="preserve"> hold data on have the right:</w:t>
      </w:r>
    </w:p>
    <w:p w:rsidR="00DE2E09" w:rsidRPr="0015420B" w:rsidRDefault="00DE2E09" w:rsidP="0015420B">
      <w:pPr>
        <w:pStyle w:val="ListParagraph"/>
        <w:numPr>
          <w:ilvl w:val="0"/>
          <w:numId w:val="17"/>
        </w:numPr>
        <w:rPr>
          <w:rFonts w:ascii="Arial" w:hAnsi="Arial" w:cs="Arial"/>
        </w:rPr>
      </w:pPr>
      <w:r w:rsidRPr="0015420B">
        <w:rPr>
          <w:rFonts w:ascii="Arial" w:hAnsi="Arial" w:cs="Arial"/>
        </w:rPr>
        <w:t>to be informed</w:t>
      </w:r>
    </w:p>
    <w:p w:rsidR="00DE2E09" w:rsidRPr="0015420B" w:rsidRDefault="00DE2E09" w:rsidP="0015420B">
      <w:pPr>
        <w:pStyle w:val="ListParagraph"/>
        <w:numPr>
          <w:ilvl w:val="0"/>
          <w:numId w:val="17"/>
        </w:numPr>
        <w:rPr>
          <w:rFonts w:ascii="Arial" w:hAnsi="Arial" w:cs="Arial"/>
        </w:rPr>
      </w:pPr>
      <w:r w:rsidRPr="0015420B">
        <w:rPr>
          <w:rFonts w:ascii="Arial" w:hAnsi="Arial" w:cs="Arial"/>
        </w:rPr>
        <w:t>to access</w:t>
      </w:r>
    </w:p>
    <w:p w:rsidR="00DE2E09" w:rsidRPr="0015420B" w:rsidRDefault="00DE2E09" w:rsidP="0015420B">
      <w:pPr>
        <w:pStyle w:val="ListParagraph"/>
        <w:numPr>
          <w:ilvl w:val="0"/>
          <w:numId w:val="17"/>
        </w:numPr>
        <w:rPr>
          <w:rFonts w:ascii="Arial" w:hAnsi="Arial" w:cs="Arial"/>
        </w:rPr>
      </w:pPr>
      <w:r w:rsidRPr="0015420B">
        <w:rPr>
          <w:rFonts w:ascii="Arial" w:hAnsi="Arial" w:cs="Arial"/>
        </w:rPr>
        <w:t>to rectification</w:t>
      </w:r>
    </w:p>
    <w:p w:rsidR="00DE2E09" w:rsidRPr="0015420B" w:rsidRDefault="00DE2E09" w:rsidP="0015420B">
      <w:pPr>
        <w:pStyle w:val="ListParagraph"/>
        <w:numPr>
          <w:ilvl w:val="0"/>
          <w:numId w:val="17"/>
        </w:numPr>
        <w:rPr>
          <w:rFonts w:ascii="Arial" w:hAnsi="Arial" w:cs="Arial"/>
        </w:rPr>
      </w:pPr>
      <w:r w:rsidRPr="0015420B">
        <w:rPr>
          <w:rFonts w:ascii="Arial" w:hAnsi="Arial" w:cs="Arial"/>
        </w:rPr>
        <w:t>to erasure</w:t>
      </w:r>
    </w:p>
    <w:p w:rsidR="00DE2E09" w:rsidRPr="0015420B" w:rsidRDefault="00DE2E09" w:rsidP="0015420B">
      <w:pPr>
        <w:pStyle w:val="ListParagraph"/>
        <w:numPr>
          <w:ilvl w:val="0"/>
          <w:numId w:val="17"/>
        </w:numPr>
        <w:rPr>
          <w:rFonts w:ascii="Arial" w:hAnsi="Arial" w:cs="Arial"/>
        </w:rPr>
      </w:pPr>
      <w:r w:rsidRPr="0015420B">
        <w:rPr>
          <w:rFonts w:ascii="Arial" w:hAnsi="Arial" w:cs="Arial"/>
        </w:rPr>
        <w:t>to restrict processing</w:t>
      </w:r>
    </w:p>
    <w:p w:rsidR="00DE2E09" w:rsidRPr="0015420B" w:rsidRDefault="00DE2E09" w:rsidP="0015420B">
      <w:pPr>
        <w:pStyle w:val="ListParagraph"/>
        <w:numPr>
          <w:ilvl w:val="0"/>
          <w:numId w:val="17"/>
        </w:numPr>
        <w:rPr>
          <w:rFonts w:ascii="Arial" w:hAnsi="Arial" w:cs="Arial"/>
        </w:rPr>
      </w:pPr>
      <w:r w:rsidRPr="0015420B">
        <w:rPr>
          <w:rFonts w:ascii="Arial" w:hAnsi="Arial" w:cs="Arial"/>
        </w:rPr>
        <w:t>to data portability</w:t>
      </w:r>
    </w:p>
    <w:p w:rsidR="00DE2E09" w:rsidRPr="0015420B" w:rsidRDefault="00DE2E09" w:rsidP="0015420B">
      <w:pPr>
        <w:pStyle w:val="ListParagraph"/>
        <w:numPr>
          <w:ilvl w:val="0"/>
          <w:numId w:val="17"/>
        </w:numPr>
        <w:rPr>
          <w:rFonts w:ascii="Arial" w:hAnsi="Arial" w:cs="Arial"/>
        </w:rPr>
      </w:pPr>
      <w:r w:rsidRPr="0015420B">
        <w:rPr>
          <w:rFonts w:ascii="Arial" w:hAnsi="Arial" w:cs="Arial"/>
        </w:rPr>
        <w:t>to object; and</w:t>
      </w:r>
    </w:p>
    <w:p w:rsidR="00DE2E09" w:rsidRPr="0015420B" w:rsidRDefault="00DE2E09" w:rsidP="0015420B">
      <w:pPr>
        <w:pStyle w:val="ListParagraph"/>
        <w:numPr>
          <w:ilvl w:val="0"/>
          <w:numId w:val="17"/>
        </w:numPr>
        <w:rPr>
          <w:rFonts w:ascii="Arial" w:hAnsi="Arial" w:cs="Arial"/>
        </w:rPr>
      </w:pPr>
      <w:r w:rsidRPr="0015420B">
        <w:rPr>
          <w:rFonts w:ascii="Arial" w:hAnsi="Arial" w:cs="Arial"/>
        </w:rPr>
        <w:t>to not be subject to automated decision-making including profiling</w:t>
      </w:r>
    </w:p>
    <w:p w:rsidR="00DE2E09" w:rsidRDefault="00DE2E09" w:rsidP="00DE2E09">
      <w:pPr>
        <w:autoSpaceDE w:val="0"/>
        <w:autoSpaceDN w:val="0"/>
        <w:adjustRightInd w:val="0"/>
        <w:ind w:right="-46" w:firstLine="360"/>
        <w:jc w:val="both"/>
        <w:rPr>
          <w:rFonts w:ascii="Calibri" w:hAnsi="Calibri" w:cs="Calibri"/>
        </w:rPr>
      </w:pPr>
    </w:p>
    <w:p w:rsidR="0015420B" w:rsidRPr="0015420B" w:rsidRDefault="0015420B" w:rsidP="0015420B">
      <w:pPr>
        <w:pStyle w:val="ListParagraph"/>
        <w:numPr>
          <w:ilvl w:val="1"/>
          <w:numId w:val="19"/>
        </w:numPr>
        <w:rPr>
          <w:rFonts w:ascii="Arial" w:hAnsi="Arial" w:cs="Arial"/>
          <w:b/>
        </w:rPr>
      </w:pPr>
      <w:r>
        <w:rPr>
          <w:rFonts w:ascii="Arial" w:hAnsi="Arial" w:cs="Arial"/>
          <w:b/>
        </w:rPr>
        <w:t xml:space="preserve"> </w:t>
      </w:r>
      <w:r w:rsidRPr="0015420B">
        <w:rPr>
          <w:rFonts w:ascii="Arial" w:hAnsi="Arial" w:cs="Arial"/>
          <w:b/>
        </w:rPr>
        <w:t>Subject access requests</w:t>
      </w:r>
    </w:p>
    <w:p w:rsidR="0015420B" w:rsidRPr="0015420B" w:rsidRDefault="0015420B" w:rsidP="0015420B">
      <w:pPr>
        <w:rPr>
          <w:rFonts w:ascii="Arial" w:hAnsi="Arial" w:cs="Arial"/>
        </w:rPr>
      </w:pPr>
    </w:p>
    <w:p w:rsidR="0015420B" w:rsidRDefault="00DE2E09" w:rsidP="0015420B">
      <w:pPr>
        <w:rPr>
          <w:rFonts w:ascii="Arial" w:hAnsi="Arial" w:cs="Arial"/>
        </w:rPr>
      </w:pPr>
      <w:r w:rsidRPr="0015420B">
        <w:rPr>
          <w:rFonts w:ascii="Arial" w:hAnsi="Arial" w:cs="Arial"/>
        </w:rPr>
        <w:t xml:space="preserve">If an individual contacts the company requesting their information, this is </w:t>
      </w:r>
      <w:r w:rsidR="0015420B" w:rsidRPr="0015420B">
        <w:rPr>
          <w:rFonts w:ascii="Arial" w:hAnsi="Arial" w:cs="Arial"/>
        </w:rPr>
        <w:t xml:space="preserve">called a subject access request. </w:t>
      </w:r>
      <w:r w:rsidRPr="0015420B">
        <w:rPr>
          <w:rFonts w:ascii="Arial" w:hAnsi="Arial" w:cs="Arial"/>
        </w:rPr>
        <w:t xml:space="preserve">Subject access requests from individuals should be made by email, </w:t>
      </w:r>
      <w:r w:rsidR="00463BEB">
        <w:rPr>
          <w:rFonts w:ascii="Arial" w:hAnsi="Arial" w:cs="Arial"/>
        </w:rPr>
        <w:t>addressed to the data protection officer</w:t>
      </w:r>
      <w:r w:rsidRPr="0015420B">
        <w:rPr>
          <w:rFonts w:ascii="Arial" w:hAnsi="Arial" w:cs="Arial"/>
        </w:rPr>
        <w:t xml:space="preserve"> at </w:t>
      </w:r>
      <w:r w:rsidR="0015420B">
        <w:rPr>
          <w:rFonts w:ascii="Arial" w:hAnsi="Arial" w:cs="Arial"/>
        </w:rPr>
        <w:t>sophiek.class@gmail.com.</w:t>
      </w:r>
      <w:r w:rsidR="00463BEB">
        <w:rPr>
          <w:rFonts w:ascii="Arial" w:hAnsi="Arial" w:cs="Arial"/>
        </w:rPr>
        <w:t xml:space="preserve"> The data protection officer </w:t>
      </w:r>
      <w:r w:rsidRPr="0015420B">
        <w:rPr>
          <w:rFonts w:ascii="Arial" w:hAnsi="Arial" w:cs="Arial"/>
        </w:rPr>
        <w:t xml:space="preserve">can supply a standard request form (appendix 1), although individuals do not have to use this. </w:t>
      </w:r>
    </w:p>
    <w:p w:rsidR="0015420B" w:rsidRDefault="0015420B" w:rsidP="0015420B">
      <w:pPr>
        <w:rPr>
          <w:rFonts w:ascii="Arial" w:hAnsi="Arial" w:cs="Arial"/>
        </w:rPr>
      </w:pPr>
    </w:p>
    <w:p w:rsidR="00DE2E09" w:rsidRPr="0015420B" w:rsidRDefault="00463BEB" w:rsidP="0015420B">
      <w:pPr>
        <w:rPr>
          <w:rFonts w:ascii="Arial" w:hAnsi="Arial" w:cs="Arial"/>
        </w:rPr>
      </w:pPr>
      <w:r>
        <w:rPr>
          <w:rFonts w:ascii="Arial" w:hAnsi="Arial" w:cs="Arial"/>
        </w:rPr>
        <w:t>The data protection officer</w:t>
      </w:r>
      <w:r w:rsidR="00DE2E09" w:rsidRPr="0015420B">
        <w:rPr>
          <w:rFonts w:ascii="Arial" w:hAnsi="Arial" w:cs="Arial"/>
        </w:rPr>
        <w:t xml:space="preserve"> will aim to provide the relevant data wit</w:t>
      </w:r>
      <w:r>
        <w:rPr>
          <w:rFonts w:ascii="Arial" w:hAnsi="Arial" w:cs="Arial"/>
        </w:rPr>
        <w:t>hin 1 month. The data protection officer</w:t>
      </w:r>
      <w:r w:rsidR="00DE2E09" w:rsidRPr="0015420B">
        <w:rPr>
          <w:rFonts w:ascii="Arial" w:hAnsi="Arial" w:cs="Arial"/>
        </w:rPr>
        <w:t xml:space="preserve"> will always verify the identity of anyone making a subject access request before handing over any information.</w:t>
      </w:r>
      <w:r w:rsidR="0015420B">
        <w:rPr>
          <w:rFonts w:ascii="Arial" w:hAnsi="Arial" w:cs="Arial"/>
        </w:rPr>
        <w:t xml:space="preserve"> </w:t>
      </w:r>
      <w:r w:rsidR="00DE2E09" w:rsidRPr="0015420B">
        <w:rPr>
          <w:rFonts w:ascii="Arial" w:hAnsi="Arial" w:cs="Arial"/>
        </w:rPr>
        <w:t xml:space="preserve">When the requested information is not held, we will inform the applicant in writing, as soon as possible, but in any case by the due date. </w:t>
      </w:r>
      <w:r w:rsidR="0015420B" w:rsidRPr="0015420B">
        <w:rPr>
          <w:rFonts w:ascii="Arial" w:hAnsi="Arial" w:cs="Arial"/>
        </w:rPr>
        <w:t xml:space="preserve"> </w:t>
      </w:r>
    </w:p>
    <w:p w:rsidR="00DE2E09" w:rsidRDefault="00DE2E09" w:rsidP="00DE2E09">
      <w:pPr>
        <w:autoSpaceDE w:val="0"/>
        <w:autoSpaceDN w:val="0"/>
        <w:adjustRightInd w:val="0"/>
        <w:ind w:right="-46"/>
        <w:jc w:val="both"/>
        <w:rPr>
          <w:rFonts w:ascii="Calibri" w:hAnsi="Calibri" w:cs="Calibri"/>
        </w:rPr>
      </w:pPr>
    </w:p>
    <w:p w:rsidR="00DE2E09" w:rsidRPr="0015420B" w:rsidRDefault="0015420B" w:rsidP="0015420B">
      <w:pPr>
        <w:pStyle w:val="ListParagraph"/>
        <w:numPr>
          <w:ilvl w:val="1"/>
          <w:numId w:val="19"/>
        </w:numPr>
        <w:autoSpaceDE w:val="0"/>
        <w:autoSpaceDN w:val="0"/>
        <w:adjustRightInd w:val="0"/>
        <w:ind w:right="-46"/>
        <w:jc w:val="both"/>
        <w:rPr>
          <w:rFonts w:ascii="Arial" w:hAnsi="Arial" w:cs="Arial"/>
          <w:b/>
        </w:rPr>
      </w:pPr>
      <w:r>
        <w:rPr>
          <w:rFonts w:ascii="Arial" w:hAnsi="Arial" w:cs="Arial"/>
          <w:b/>
          <w:bCs/>
        </w:rPr>
        <w:t xml:space="preserve"> </w:t>
      </w:r>
      <w:r w:rsidRPr="0015420B">
        <w:rPr>
          <w:rFonts w:ascii="Arial" w:hAnsi="Arial" w:cs="Arial"/>
          <w:b/>
          <w:bCs/>
        </w:rPr>
        <w:t>S</w:t>
      </w:r>
      <w:r w:rsidR="00DE2E09" w:rsidRPr="0015420B">
        <w:rPr>
          <w:rFonts w:ascii="Arial" w:hAnsi="Arial" w:cs="Arial"/>
          <w:b/>
          <w:bCs/>
        </w:rPr>
        <w:t>ecure</w:t>
      </w:r>
    </w:p>
    <w:p w:rsidR="00DE2E09" w:rsidRPr="0015420B" w:rsidRDefault="00DE2E09" w:rsidP="00DE2E09">
      <w:pPr>
        <w:pStyle w:val="ListParagraph"/>
        <w:autoSpaceDE w:val="0"/>
        <w:autoSpaceDN w:val="0"/>
        <w:adjustRightInd w:val="0"/>
        <w:ind w:left="0" w:right="-46"/>
        <w:jc w:val="both"/>
        <w:rPr>
          <w:rFonts w:ascii="Arial" w:hAnsi="Arial" w:cs="Arial"/>
        </w:rPr>
      </w:pPr>
      <w:r w:rsidRPr="0015420B">
        <w:rPr>
          <w:rFonts w:ascii="Arial" w:hAnsi="Arial" w:cs="Arial"/>
        </w:rPr>
        <w:t>When data is stored on paper, it should be kept in a secure place where unauthorised people cannot see it. When not required, the paper or files should be kept in a locked drawer or filing cabinet. Employees should make sure paper and printouts are not left where unauthorised people could see them. Data printouts should be shredded and disposed of securely when no longer required</w:t>
      </w:r>
      <w:r w:rsidR="0015420B" w:rsidRPr="0015420B">
        <w:rPr>
          <w:rFonts w:ascii="Arial" w:hAnsi="Arial" w:cs="Arial"/>
        </w:rPr>
        <w:t>.</w:t>
      </w:r>
    </w:p>
    <w:p w:rsidR="00DE2E09" w:rsidRPr="0015420B" w:rsidRDefault="00DE2E09" w:rsidP="00DE2E09">
      <w:pPr>
        <w:pStyle w:val="ListParagraph"/>
        <w:autoSpaceDE w:val="0"/>
        <w:autoSpaceDN w:val="0"/>
        <w:adjustRightInd w:val="0"/>
        <w:ind w:left="0" w:right="-46"/>
        <w:jc w:val="both"/>
        <w:rPr>
          <w:rFonts w:ascii="Arial" w:hAnsi="Arial" w:cs="Arial"/>
        </w:rPr>
      </w:pPr>
    </w:p>
    <w:p w:rsidR="00DE2E09" w:rsidRPr="0015420B" w:rsidRDefault="00DE2E09" w:rsidP="00DE2E09">
      <w:pPr>
        <w:pStyle w:val="ListParagraph"/>
        <w:autoSpaceDE w:val="0"/>
        <w:autoSpaceDN w:val="0"/>
        <w:adjustRightInd w:val="0"/>
        <w:ind w:left="0" w:right="-46"/>
        <w:jc w:val="both"/>
        <w:rPr>
          <w:rFonts w:ascii="Arial" w:hAnsi="Arial" w:cs="Arial"/>
        </w:rPr>
      </w:pPr>
      <w:r w:rsidRPr="0015420B">
        <w:rPr>
          <w:rFonts w:ascii="Arial" w:hAnsi="Arial" w:cs="Arial"/>
        </w:rPr>
        <w:t xml:space="preserve">When data is stored electronically, it must be protected from unauthorised access, accidental deletion and malicious hacking attempts. Data should be protected by strong passwords that are changed regularly and never shared. If data is stored on </w:t>
      </w:r>
      <w:r w:rsidRPr="0015420B">
        <w:rPr>
          <w:rFonts w:ascii="Arial" w:hAnsi="Arial" w:cs="Arial"/>
        </w:rPr>
        <w:lastRenderedPageBreak/>
        <w:t>removable media, these should be kept locked away securely when not used. Data should only be stored on designated drives and servers and only uploaded to approved cloud computing services. Servers containing personal data should be sited in secure locations. Data should be backed up frequently. Data should never be saved directly to laptops or other mobile devised. All servers and computers containing data should be protected by approved software.</w:t>
      </w:r>
    </w:p>
    <w:p w:rsidR="00DE2E09" w:rsidRPr="0015420B" w:rsidRDefault="00DE2E09" w:rsidP="00DE2E09">
      <w:pPr>
        <w:pStyle w:val="ListParagraph"/>
        <w:autoSpaceDE w:val="0"/>
        <w:autoSpaceDN w:val="0"/>
        <w:adjustRightInd w:val="0"/>
        <w:ind w:left="0" w:right="-46"/>
        <w:jc w:val="both"/>
        <w:rPr>
          <w:rFonts w:ascii="Arial" w:hAnsi="Arial" w:cs="Arial"/>
        </w:rPr>
      </w:pPr>
    </w:p>
    <w:p w:rsidR="00DE2E09" w:rsidRPr="0015420B" w:rsidRDefault="00DE2E09" w:rsidP="00DE2E09">
      <w:pPr>
        <w:pStyle w:val="ListParagraph"/>
        <w:autoSpaceDE w:val="0"/>
        <w:autoSpaceDN w:val="0"/>
        <w:adjustRightInd w:val="0"/>
        <w:ind w:left="0" w:right="-46"/>
        <w:jc w:val="both"/>
        <w:rPr>
          <w:rFonts w:ascii="Arial" w:hAnsi="Arial" w:cs="Arial"/>
        </w:rPr>
      </w:pPr>
      <w:r w:rsidRPr="0015420B">
        <w:rPr>
          <w:rFonts w:ascii="Arial" w:hAnsi="Arial" w:cs="Arial"/>
        </w:rPr>
        <w:t xml:space="preserve">In the event that </w:t>
      </w:r>
      <w:r w:rsidR="0015420B" w:rsidRPr="0015420B">
        <w:rPr>
          <w:rFonts w:ascii="Arial" w:hAnsi="Arial" w:cs="Arial"/>
        </w:rPr>
        <w:t xml:space="preserve">CLASS </w:t>
      </w:r>
      <w:r w:rsidRPr="0015420B">
        <w:rPr>
          <w:rFonts w:ascii="Arial" w:hAnsi="Arial" w:cs="Arial"/>
        </w:rPr>
        <w:t>suffers a personal dat</w:t>
      </w:r>
      <w:r w:rsidR="0015420B" w:rsidRPr="0015420B">
        <w:rPr>
          <w:rFonts w:ascii="Arial" w:hAnsi="Arial" w:cs="Arial"/>
        </w:rPr>
        <w:t>a breach, the board of trustees</w:t>
      </w:r>
      <w:r w:rsidRPr="0015420B">
        <w:rPr>
          <w:rFonts w:ascii="Arial" w:hAnsi="Arial" w:cs="Arial"/>
        </w:rPr>
        <w:t xml:space="preserve"> will be informed. They will conduct an investigation and notify the ICO and the individuals affected.</w:t>
      </w:r>
    </w:p>
    <w:p w:rsidR="00DE2E09" w:rsidRDefault="00DE2E09" w:rsidP="00DE2E09">
      <w:pPr>
        <w:autoSpaceDE w:val="0"/>
        <w:autoSpaceDN w:val="0"/>
        <w:adjustRightInd w:val="0"/>
        <w:ind w:right="-46"/>
        <w:jc w:val="both"/>
        <w:rPr>
          <w:rFonts w:ascii="Calibri" w:hAnsi="Calibri" w:cs="Calibri"/>
        </w:rPr>
      </w:pPr>
    </w:p>
    <w:p w:rsidR="00DE2E09" w:rsidRPr="0015420B" w:rsidRDefault="00DE2E09" w:rsidP="00DE2E09">
      <w:pPr>
        <w:autoSpaceDE w:val="0"/>
        <w:autoSpaceDN w:val="0"/>
        <w:adjustRightInd w:val="0"/>
        <w:ind w:right="-46"/>
        <w:jc w:val="both"/>
        <w:rPr>
          <w:rFonts w:ascii="Arial" w:hAnsi="Arial" w:cs="Arial"/>
        </w:rPr>
      </w:pPr>
    </w:p>
    <w:p w:rsidR="00DE2E09" w:rsidRPr="0015420B" w:rsidRDefault="0015420B" w:rsidP="00DE2E09">
      <w:pPr>
        <w:autoSpaceDE w:val="0"/>
        <w:autoSpaceDN w:val="0"/>
        <w:adjustRightInd w:val="0"/>
        <w:ind w:right="-46"/>
        <w:jc w:val="both"/>
        <w:rPr>
          <w:rFonts w:ascii="Arial" w:hAnsi="Arial" w:cs="Arial"/>
          <w:b/>
          <w:bCs/>
        </w:rPr>
      </w:pPr>
      <w:r w:rsidRPr="0015420B">
        <w:rPr>
          <w:rFonts w:ascii="Arial" w:hAnsi="Arial" w:cs="Arial"/>
          <w:b/>
          <w:bCs/>
        </w:rPr>
        <w:t xml:space="preserve">5.10 </w:t>
      </w:r>
      <w:r w:rsidR="00DE2E09" w:rsidRPr="0015420B">
        <w:rPr>
          <w:rFonts w:ascii="Arial" w:hAnsi="Arial" w:cs="Arial"/>
          <w:b/>
          <w:bCs/>
        </w:rPr>
        <w:t>Not transferred to countries outside the European Economic Area</w:t>
      </w:r>
    </w:p>
    <w:p w:rsidR="00DE2E09" w:rsidRPr="0015420B" w:rsidRDefault="00DE2E09" w:rsidP="00DE2E09">
      <w:pPr>
        <w:autoSpaceDE w:val="0"/>
        <w:autoSpaceDN w:val="0"/>
        <w:adjustRightInd w:val="0"/>
        <w:ind w:right="-46"/>
        <w:jc w:val="both"/>
        <w:rPr>
          <w:rFonts w:ascii="Arial" w:hAnsi="Arial" w:cs="Arial"/>
        </w:rPr>
      </w:pPr>
      <w:r w:rsidRPr="0015420B">
        <w:rPr>
          <w:rFonts w:ascii="Arial" w:hAnsi="Arial" w:cs="Arial"/>
        </w:rPr>
        <w:t>Data must not be transferred to countries outside the European Economic Area without the explicit consent</w:t>
      </w:r>
      <w:r w:rsidR="0015420B">
        <w:rPr>
          <w:rFonts w:ascii="Arial" w:hAnsi="Arial" w:cs="Arial"/>
        </w:rPr>
        <w:t xml:space="preserve"> of the individual.  CLASS</w:t>
      </w:r>
      <w:r w:rsidRPr="0015420B">
        <w:rPr>
          <w:rFonts w:ascii="Arial" w:hAnsi="Arial" w:cs="Arial"/>
        </w:rPr>
        <w:t xml:space="preserve"> takes particular care to be aware of this when publishing information on the Internet, which can be accessed from anywhere in the globe. This is because transfer</w:t>
      </w:r>
      <w:r w:rsidR="0015420B">
        <w:rPr>
          <w:rFonts w:ascii="Arial" w:hAnsi="Arial" w:cs="Arial"/>
        </w:rPr>
        <w:t xml:space="preserve"> includes placing data on a web</w:t>
      </w:r>
      <w:r w:rsidRPr="0015420B">
        <w:rPr>
          <w:rFonts w:ascii="Arial" w:hAnsi="Arial" w:cs="Arial"/>
        </w:rPr>
        <w:t>site that can be accessed from outside the European Economic Area.</w:t>
      </w:r>
    </w:p>
    <w:p w:rsidR="00DE2E09" w:rsidRDefault="00DE2E09" w:rsidP="00DE2E09">
      <w:pPr>
        <w:autoSpaceDE w:val="0"/>
        <w:autoSpaceDN w:val="0"/>
        <w:adjustRightInd w:val="0"/>
        <w:ind w:right="-46"/>
        <w:jc w:val="both"/>
        <w:rPr>
          <w:rFonts w:ascii="Calibri" w:hAnsi="Calibri" w:cs="Calibri"/>
        </w:rPr>
      </w:pPr>
    </w:p>
    <w:p w:rsidR="00DE2E09" w:rsidRDefault="00DE2E09" w:rsidP="00DE2E09">
      <w:pPr>
        <w:pStyle w:val="ListParagraph"/>
        <w:autoSpaceDE w:val="0"/>
        <w:autoSpaceDN w:val="0"/>
        <w:adjustRightInd w:val="0"/>
        <w:ind w:left="0" w:right="-46"/>
        <w:jc w:val="both"/>
        <w:rPr>
          <w:rFonts w:ascii="Calibri" w:hAnsi="Calibri" w:cs="Calibri"/>
        </w:rPr>
      </w:pPr>
    </w:p>
    <w:p w:rsidR="00DE2E09" w:rsidRPr="00163B81" w:rsidRDefault="00163B81" w:rsidP="00163B81">
      <w:pPr>
        <w:pStyle w:val="ListParagraph"/>
        <w:numPr>
          <w:ilvl w:val="0"/>
          <w:numId w:val="7"/>
        </w:numPr>
        <w:rPr>
          <w:rFonts w:ascii="Arial" w:hAnsi="Arial" w:cs="Arial"/>
          <w:b/>
          <w:sz w:val="28"/>
        </w:rPr>
      </w:pPr>
      <w:r w:rsidRPr="00163B81">
        <w:rPr>
          <w:rFonts w:ascii="Arial" w:hAnsi="Arial" w:cs="Arial"/>
          <w:b/>
          <w:sz w:val="28"/>
        </w:rPr>
        <w:t>Disclosing Data to law enforcement agencies</w:t>
      </w:r>
    </w:p>
    <w:p w:rsidR="00DE2E09" w:rsidRPr="00163B81" w:rsidRDefault="00DE2E09" w:rsidP="00163B81">
      <w:pPr>
        <w:rPr>
          <w:rFonts w:ascii="Arial" w:hAnsi="Arial" w:cs="Arial"/>
        </w:rPr>
      </w:pPr>
    </w:p>
    <w:p w:rsidR="00DE2E09" w:rsidRPr="00163B81" w:rsidRDefault="00DE2E09" w:rsidP="00163B81">
      <w:pPr>
        <w:rPr>
          <w:rFonts w:ascii="Arial" w:hAnsi="Arial" w:cs="Arial"/>
        </w:rPr>
      </w:pPr>
      <w:r w:rsidRPr="00163B81">
        <w:rPr>
          <w:rFonts w:ascii="Arial" w:hAnsi="Arial" w:cs="Arial"/>
        </w:rPr>
        <w:t xml:space="preserve">The </w:t>
      </w:r>
      <w:r w:rsidR="00C13C0E">
        <w:rPr>
          <w:rFonts w:ascii="Arial" w:hAnsi="Arial" w:cs="Arial"/>
        </w:rPr>
        <w:t>D</w:t>
      </w:r>
      <w:r w:rsidRPr="00163B81">
        <w:rPr>
          <w:rFonts w:ascii="Arial" w:hAnsi="Arial" w:cs="Arial"/>
        </w:rPr>
        <w:t xml:space="preserve">ata </w:t>
      </w:r>
      <w:r w:rsidR="00C13C0E">
        <w:rPr>
          <w:rFonts w:ascii="Arial" w:hAnsi="Arial" w:cs="Arial"/>
        </w:rPr>
        <w:t>Protection A</w:t>
      </w:r>
      <w:r w:rsidRPr="00163B81">
        <w:rPr>
          <w:rFonts w:ascii="Arial" w:hAnsi="Arial" w:cs="Arial"/>
        </w:rPr>
        <w:t xml:space="preserve">ct allows personal data to be disclosed to law enforcement agencies without the consent of the data subject. </w:t>
      </w:r>
    </w:p>
    <w:p w:rsidR="00DE2E09" w:rsidRPr="00163B81" w:rsidRDefault="00DE2E09" w:rsidP="00163B81">
      <w:pPr>
        <w:rPr>
          <w:rFonts w:ascii="Arial" w:hAnsi="Arial" w:cs="Arial"/>
        </w:rPr>
      </w:pPr>
    </w:p>
    <w:p w:rsidR="00DE2E09" w:rsidRDefault="00DE2E09" w:rsidP="00163B81">
      <w:pPr>
        <w:rPr>
          <w:rFonts w:ascii="Calibri" w:hAnsi="Calibri" w:cs="Calibri"/>
        </w:rPr>
      </w:pPr>
      <w:r w:rsidRPr="00163B81">
        <w:rPr>
          <w:rFonts w:ascii="Arial" w:hAnsi="Arial" w:cs="Arial"/>
        </w:rPr>
        <w:t>Under these circumstances,</w:t>
      </w:r>
      <w:r w:rsidR="00163B81">
        <w:rPr>
          <w:rFonts w:ascii="Arial" w:hAnsi="Arial" w:cs="Arial"/>
        </w:rPr>
        <w:t xml:space="preserve"> CLASS </w:t>
      </w:r>
      <w:r w:rsidRPr="00163B81">
        <w:rPr>
          <w:rFonts w:ascii="Arial" w:hAnsi="Arial" w:cs="Arial"/>
        </w:rPr>
        <w:t>will disclose requested da</w:t>
      </w:r>
      <w:r w:rsidR="00463BEB">
        <w:rPr>
          <w:rFonts w:ascii="Arial" w:hAnsi="Arial" w:cs="Arial"/>
        </w:rPr>
        <w:t>ta. However, the data protection officer</w:t>
      </w:r>
      <w:r w:rsidRPr="00163B81">
        <w:rPr>
          <w:rFonts w:ascii="Arial" w:hAnsi="Arial" w:cs="Arial"/>
        </w:rPr>
        <w:t xml:space="preserve"> will ensure the request is legitimate, seeking assistance from the board </w:t>
      </w:r>
      <w:r w:rsidR="00163B81">
        <w:rPr>
          <w:rFonts w:ascii="Arial" w:hAnsi="Arial" w:cs="Arial"/>
        </w:rPr>
        <w:t xml:space="preserve">of trustees </w:t>
      </w:r>
      <w:r w:rsidRPr="00163B81">
        <w:rPr>
          <w:rFonts w:ascii="Arial" w:hAnsi="Arial" w:cs="Arial"/>
        </w:rPr>
        <w:t>and from legal advisers where necessary.</w:t>
      </w:r>
    </w:p>
    <w:p w:rsidR="00163B81" w:rsidRDefault="00163B81" w:rsidP="00163B81">
      <w:pPr>
        <w:rPr>
          <w:rFonts w:ascii="Calibri" w:hAnsi="Calibri" w:cs="Calibri"/>
        </w:rPr>
      </w:pPr>
    </w:p>
    <w:p w:rsidR="00163B81" w:rsidRPr="00163B81" w:rsidRDefault="00163B81" w:rsidP="00163B81">
      <w:pPr>
        <w:pStyle w:val="ListParagraph"/>
        <w:numPr>
          <w:ilvl w:val="0"/>
          <w:numId w:val="7"/>
        </w:numPr>
        <w:rPr>
          <w:rFonts w:ascii="Arial" w:hAnsi="Arial" w:cs="Arial"/>
          <w:b/>
        </w:rPr>
      </w:pPr>
      <w:r w:rsidRPr="00163B81">
        <w:rPr>
          <w:rFonts w:ascii="Arial" w:hAnsi="Arial" w:cs="Arial"/>
          <w:b/>
          <w:sz w:val="28"/>
        </w:rPr>
        <w:t>Guidelines for staff and volunteers</w:t>
      </w:r>
    </w:p>
    <w:p w:rsidR="00DE2E09" w:rsidRDefault="00DE2E09" w:rsidP="00DE2E09">
      <w:pPr>
        <w:autoSpaceDE w:val="0"/>
        <w:autoSpaceDN w:val="0"/>
        <w:adjustRightInd w:val="0"/>
        <w:ind w:right="-46"/>
        <w:jc w:val="both"/>
        <w:rPr>
          <w:rFonts w:ascii="Calibri" w:hAnsi="Calibri" w:cs="Calibri"/>
        </w:rPr>
      </w:pPr>
    </w:p>
    <w:p w:rsidR="00DE2E09" w:rsidRPr="00177020" w:rsidRDefault="00DE2E09" w:rsidP="00177020">
      <w:pPr>
        <w:pStyle w:val="ListParagraph"/>
        <w:numPr>
          <w:ilvl w:val="0"/>
          <w:numId w:val="20"/>
        </w:numPr>
        <w:rPr>
          <w:rFonts w:ascii="Arial" w:hAnsi="Arial" w:cs="Arial"/>
        </w:rPr>
      </w:pPr>
      <w:r w:rsidRPr="00177020">
        <w:rPr>
          <w:rFonts w:ascii="Arial" w:hAnsi="Arial" w:cs="Arial"/>
        </w:rPr>
        <w:t>The only people able to access data covered by this policy should be those who need it for their work</w:t>
      </w:r>
    </w:p>
    <w:p w:rsidR="00DE2E09" w:rsidRPr="00177020" w:rsidRDefault="00DE2E09" w:rsidP="00177020">
      <w:pPr>
        <w:pStyle w:val="ListParagraph"/>
        <w:numPr>
          <w:ilvl w:val="0"/>
          <w:numId w:val="20"/>
        </w:numPr>
        <w:rPr>
          <w:rFonts w:ascii="Arial" w:hAnsi="Arial" w:cs="Arial"/>
        </w:rPr>
      </w:pPr>
      <w:r w:rsidRPr="00177020">
        <w:rPr>
          <w:rFonts w:ascii="Arial" w:hAnsi="Arial" w:cs="Arial"/>
        </w:rPr>
        <w:t>Data should not be shared informally. When access to confidential information is required, employees</w:t>
      </w:r>
      <w:r w:rsidR="00177020" w:rsidRPr="00177020">
        <w:rPr>
          <w:rFonts w:ascii="Arial" w:hAnsi="Arial" w:cs="Arial"/>
        </w:rPr>
        <w:t xml:space="preserve"> and volunteers</w:t>
      </w:r>
      <w:r w:rsidRPr="00177020">
        <w:rPr>
          <w:rFonts w:ascii="Arial" w:hAnsi="Arial" w:cs="Arial"/>
        </w:rPr>
        <w:t xml:space="preserve"> can request it from the data protection officer</w:t>
      </w:r>
    </w:p>
    <w:p w:rsidR="00DE2E09" w:rsidRPr="00177020" w:rsidRDefault="00177020" w:rsidP="00177020">
      <w:pPr>
        <w:pStyle w:val="ListParagraph"/>
        <w:numPr>
          <w:ilvl w:val="0"/>
          <w:numId w:val="20"/>
        </w:numPr>
        <w:rPr>
          <w:rFonts w:ascii="Arial" w:hAnsi="Arial" w:cs="Arial"/>
        </w:rPr>
      </w:pPr>
      <w:r w:rsidRPr="00177020">
        <w:rPr>
          <w:rFonts w:ascii="Arial" w:hAnsi="Arial" w:cs="Arial"/>
        </w:rPr>
        <w:t xml:space="preserve">CLASS </w:t>
      </w:r>
      <w:r w:rsidR="00DE2E09" w:rsidRPr="00177020">
        <w:rPr>
          <w:rFonts w:ascii="Arial" w:hAnsi="Arial" w:cs="Arial"/>
        </w:rPr>
        <w:t xml:space="preserve">will provide </w:t>
      </w:r>
      <w:r w:rsidRPr="00177020">
        <w:rPr>
          <w:rFonts w:ascii="Arial" w:hAnsi="Arial" w:cs="Arial"/>
        </w:rPr>
        <w:t>briefings</w:t>
      </w:r>
      <w:r w:rsidR="00DE2E09" w:rsidRPr="00177020">
        <w:rPr>
          <w:rFonts w:ascii="Arial" w:hAnsi="Arial" w:cs="Arial"/>
        </w:rPr>
        <w:t xml:space="preserve"> to all employees</w:t>
      </w:r>
      <w:r w:rsidRPr="00177020">
        <w:rPr>
          <w:rFonts w:ascii="Arial" w:hAnsi="Arial" w:cs="Arial"/>
        </w:rPr>
        <w:t xml:space="preserve"> and volunteers</w:t>
      </w:r>
      <w:r w:rsidR="00DE2E09" w:rsidRPr="00177020">
        <w:rPr>
          <w:rFonts w:ascii="Arial" w:hAnsi="Arial" w:cs="Arial"/>
        </w:rPr>
        <w:t xml:space="preserve"> to help them understand their responsibilities when handling data</w:t>
      </w:r>
    </w:p>
    <w:p w:rsidR="00DE2E09" w:rsidRPr="00177020" w:rsidRDefault="00DE2E09" w:rsidP="00177020">
      <w:pPr>
        <w:pStyle w:val="ListParagraph"/>
        <w:numPr>
          <w:ilvl w:val="0"/>
          <w:numId w:val="20"/>
        </w:numPr>
        <w:rPr>
          <w:rFonts w:ascii="Arial" w:hAnsi="Arial" w:cs="Arial"/>
        </w:rPr>
      </w:pPr>
      <w:r w:rsidRPr="00177020">
        <w:rPr>
          <w:rFonts w:ascii="Arial" w:hAnsi="Arial" w:cs="Arial"/>
        </w:rPr>
        <w:t>Employees should keep all data secure, by taking sensible precautions and following the guidance below:</w:t>
      </w:r>
    </w:p>
    <w:p w:rsidR="00DE2E09" w:rsidRPr="00177020" w:rsidRDefault="00DE2E09" w:rsidP="00177020">
      <w:pPr>
        <w:pStyle w:val="ListParagraph"/>
        <w:numPr>
          <w:ilvl w:val="0"/>
          <w:numId w:val="21"/>
        </w:numPr>
        <w:rPr>
          <w:rFonts w:ascii="Arial" w:hAnsi="Arial" w:cs="Arial"/>
        </w:rPr>
      </w:pPr>
      <w:r w:rsidRPr="00177020">
        <w:rPr>
          <w:rFonts w:ascii="Arial" w:hAnsi="Arial" w:cs="Arial"/>
        </w:rPr>
        <w:t>Strong passwords must be used</w:t>
      </w:r>
      <w:r w:rsidR="00177020">
        <w:rPr>
          <w:rFonts w:ascii="Arial" w:hAnsi="Arial" w:cs="Arial"/>
        </w:rPr>
        <w:t>, changed regularly,</w:t>
      </w:r>
      <w:r w:rsidRPr="00177020">
        <w:rPr>
          <w:rFonts w:ascii="Arial" w:hAnsi="Arial" w:cs="Arial"/>
        </w:rPr>
        <w:t xml:space="preserve"> and never shared</w:t>
      </w:r>
    </w:p>
    <w:p w:rsidR="00DE2E09" w:rsidRPr="00177020" w:rsidRDefault="00DE2E09" w:rsidP="00177020">
      <w:pPr>
        <w:pStyle w:val="ListParagraph"/>
        <w:numPr>
          <w:ilvl w:val="0"/>
          <w:numId w:val="21"/>
        </w:numPr>
        <w:rPr>
          <w:rFonts w:ascii="Arial" w:hAnsi="Arial" w:cs="Arial"/>
        </w:rPr>
      </w:pPr>
      <w:r w:rsidRPr="00177020">
        <w:rPr>
          <w:rFonts w:ascii="Arial" w:hAnsi="Arial" w:cs="Arial"/>
        </w:rPr>
        <w:t>Personal data should not be disclosed to unauthorised people, either internally or externally</w:t>
      </w:r>
    </w:p>
    <w:p w:rsidR="00163B81" w:rsidRPr="00177020" w:rsidRDefault="00DE2E09" w:rsidP="00177020">
      <w:pPr>
        <w:pStyle w:val="ListParagraph"/>
        <w:numPr>
          <w:ilvl w:val="0"/>
          <w:numId w:val="21"/>
        </w:numPr>
        <w:rPr>
          <w:rFonts w:ascii="Arial" w:hAnsi="Arial" w:cs="Arial"/>
        </w:rPr>
      </w:pPr>
      <w:r w:rsidRPr="00177020">
        <w:rPr>
          <w:rFonts w:ascii="Arial" w:hAnsi="Arial" w:cs="Arial"/>
        </w:rPr>
        <w:t>Data should be reviewed regularly and updated if found to be out of date. If no longer required</w:t>
      </w:r>
      <w:r w:rsidR="00177020" w:rsidRPr="00177020">
        <w:rPr>
          <w:rFonts w:ascii="Arial" w:hAnsi="Arial" w:cs="Arial"/>
        </w:rPr>
        <w:t>,</w:t>
      </w:r>
      <w:r w:rsidRPr="00177020">
        <w:rPr>
          <w:rFonts w:ascii="Arial" w:hAnsi="Arial" w:cs="Arial"/>
        </w:rPr>
        <w:t xml:space="preserve"> it should be deleted or disposed</w:t>
      </w:r>
      <w:r w:rsidR="00177020" w:rsidRPr="00177020">
        <w:rPr>
          <w:rFonts w:ascii="Arial" w:hAnsi="Arial" w:cs="Arial"/>
        </w:rPr>
        <w:t xml:space="preserve"> of</w:t>
      </w:r>
      <w:r w:rsidR="00177020">
        <w:rPr>
          <w:rFonts w:ascii="Arial" w:hAnsi="Arial" w:cs="Arial"/>
        </w:rPr>
        <w:t>.</w:t>
      </w:r>
    </w:p>
    <w:p w:rsidR="00163B81" w:rsidRPr="00177020" w:rsidRDefault="00163B81" w:rsidP="00177020">
      <w:pPr>
        <w:pStyle w:val="ListParagraph"/>
        <w:numPr>
          <w:ilvl w:val="0"/>
          <w:numId w:val="21"/>
        </w:numPr>
        <w:rPr>
          <w:rFonts w:ascii="Arial" w:hAnsi="Arial" w:cs="Arial"/>
        </w:rPr>
      </w:pPr>
      <w:r w:rsidRPr="00177020">
        <w:rPr>
          <w:rFonts w:ascii="Arial" w:hAnsi="Arial" w:cs="Arial"/>
        </w:rPr>
        <w:t xml:space="preserve">When working with personal data, employees should ensure the screens of their computers are always locked when unattended. </w:t>
      </w:r>
    </w:p>
    <w:p w:rsidR="00163B81" w:rsidRPr="00177020" w:rsidRDefault="00177020" w:rsidP="00177020">
      <w:pPr>
        <w:pStyle w:val="ListParagraph"/>
        <w:numPr>
          <w:ilvl w:val="0"/>
          <w:numId w:val="21"/>
        </w:numPr>
        <w:rPr>
          <w:rFonts w:ascii="Arial" w:hAnsi="Arial" w:cs="Arial"/>
        </w:rPr>
      </w:pPr>
      <w:r w:rsidRPr="00177020">
        <w:rPr>
          <w:rFonts w:ascii="Arial" w:hAnsi="Arial" w:cs="Arial"/>
        </w:rPr>
        <w:t xml:space="preserve">Personal data </w:t>
      </w:r>
      <w:r w:rsidR="00163B81" w:rsidRPr="00177020">
        <w:rPr>
          <w:rFonts w:ascii="Arial" w:hAnsi="Arial" w:cs="Arial"/>
        </w:rPr>
        <w:t xml:space="preserve">should never be sent by email as this is unsecure. </w:t>
      </w:r>
    </w:p>
    <w:p w:rsidR="00163B81" w:rsidRPr="00177020" w:rsidRDefault="00163B81" w:rsidP="00177020">
      <w:pPr>
        <w:pStyle w:val="ListParagraph"/>
        <w:numPr>
          <w:ilvl w:val="0"/>
          <w:numId w:val="21"/>
        </w:numPr>
        <w:rPr>
          <w:rFonts w:ascii="Arial" w:hAnsi="Arial" w:cs="Arial"/>
        </w:rPr>
      </w:pPr>
      <w:r w:rsidRPr="00177020">
        <w:rPr>
          <w:rFonts w:ascii="Arial" w:hAnsi="Arial" w:cs="Arial"/>
        </w:rPr>
        <w:t xml:space="preserve">Data must be encrypted before being transferred electronically. </w:t>
      </w:r>
    </w:p>
    <w:p w:rsidR="00163B81" w:rsidRPr="00177020" w:rsidRDefault="00163B81" w:rsidP="00177020">
      <w:pPr>
        <w:pStyle w:val="ListParagraph"/>
        <w:numPr>
          <w:ilvl w:val="0"/>
          <w:numId w:val="21"/>
        </w:numPr>
        <w:rPr>
          <w:rFonts w:ascii="Arial" w:hAnsi="Arial" w:cs="Arial"/>
        </w:rPr>
      </w:pPr>
      <w:r w:rsidRPr="00177020">
        <w:rPr>
          <w:rFonts w:ascii="Arial" w:hAnsi="Arial" w:cs="Arial"/>
        </w:rPr>
        <w:lastRenderedPageBreak/>
        <w:t xml:space="preserve">Personal data must never be transferred outside the European Economic Area. </w:t>
      </w:r>
    </w:p>
    <w:p w:rsidR="00163B81" w:rsidRPr="00177020" w:rsidRDefault="00163B81" w:rsidP="00177020">
      <w:pPr>
        <w:pStyle w:val="ListParagraph"/>
        <w:numPr>
          <w:ilvl w:val="0"/>
          <w:numId w:val="21"/>
        </w:numPr>
        <w:rPr>
          <w:rFonts w:ascii="Arial" w:hAnsi="Arial" w:cs="Arial"/>
        </w:rPr>
      </w:pPr>
      <w:r w:rsidRPr="00177020">
        <w:rPr>
          <w:rFonts w:ascii="Arial" w:hAnsi="Arial" w:cs="Arial"/>
        </w:rPr>
        <w:t>Employees should not save copies of personal data to their own computers.</w:t>
      </w:r>
    </w:p>
    <w:p w:rsidR="00DE2E09" w:rsidRDefault="00DE2E09" w:rsidP="00DE2E09">
      <w:pPr>
        <w:pStyle w:val="ListParagraph"/>
        <w:autoSpaceDE w:val="0"/>
        <w:autoSpaceDN w:val="0"/>
        <w:adjustRightInd w:val="0"/>
        <w:ind w:left="0" w:right="-46"/>
        <w:jc w:val="both"/>
        <w:rPr>
          <w:rFonts w:ascii="Calibri" w:hAnsi="Calibri" w:cs="Calibri"/>
        </w:rPr>
      </w:pPr>
    </w:p>
    <w:p w:rsidR="00DE2E09" w:rsidRDefault="00DE2E09" w:rsidP="00177020">
      <w:pPr>
        <w:pStyle w:val="ListParagraph"/>
        <w:autoSpaceDE w:val="0"/>
        <w:autoSpaceDN w:val="0"/>
        <w:adjustRightInd w:val="0"/>
        <w:ind w:left="0" w:right="-45"/>
        <w:jc w:val="both"/>
        <w:rPr>
          <w:rFonts w:ascii="Calibri" w:hAnsi="Calibri" w:cs="Calibri"/>
        </w:rPr>
      </w:pPr>
    </w:p>
    <w:p w:rsidR="00177020" w:rsidRPr="00177020" w:rsidRDefault="00DE2E09" w:rsidP="00177020">
      <w:pPr>
        <w:ind w:right="-46"/>
        <w:rPr>
          <w:rFonts w:ascii="Arial" w:hAnsi="Arial" w:cs="Arial"/>
          <w:b/>
        </w:rPr>
      </w:pPr>
      <w:r w:rsidRPr="00177020">
        <w:rPr>
          <w:rFonts w:ascii="Arial" w:hAnsi="Arial" w:cs="Arial"/>
          <w:b/>
        </w:rPr>
        <w:t>Appendix 1</w:t>
      </w:r>
      <w:r w:rsidR="00177020">
        <w:rPr>
          <w:rFonts w:ascii="Arial" w:hAnsi="Arial" w:cs="Arial"/>
          <w:b/>
        </w:rPr>
        <w:tab/>
      </w:r>
      <w:r w:rsidR="00177020">
        <w:rPr>
          <w:rFonts w:ascii="Arial" w:hAnsi="Arial" w:cs="Arial"/>
          <w:b/>
        </w:rPr>
        <w:tab/>
        <w:t>CLASS: Personal data request (Subject access form)</w:t>
      </w:r>
    </w:p>
    <w:p w:rsidR="00DE2E09" w:rsidRPr="00177020" w:rsidRDefault="00DE2E09" w:rsidP="00DE2E09">
      <w:pPr>
        <w:ind w:right="-46"/>
        <w:rPr>
          <w:rFonts w:ascii="Arial" w:hAnsi="Arial" w:cs="Arial"/>
          <w:b/>
        </w:rPr>
      </w:pPr>
    </w:p>
    <w:p w:rsidR="00DE2E09" w:rsidRPr="00177020" w:rsidRDefault="00DE2E09" w:rsidP="00DE2E09">
      <w:pPr>
        <w:ind w:right="-46"/>
        <w:rPr>
          <w:rFonts w:ascii="Arial" w:hAnsi="Arial" w:cs="Arial"/>
        </w:rPr>
      </w:pPr>
      <w:r w:rsidRPr="00177020">
        <w:rPr>
          <w:rFonts w:ascii="Arial" w:hAnsi="Arial" w:cs="Arial"/>
        </w:rPr>
        <w:t xml:space="preserve">You should complete this form if you want us to supply you with a copy of any personal data we hold about you. We will also provide you with information about any processing of your personal data this is being carried out, the retention periods which apply to your personal data, and any rights to rectification, erasure, or restriction of processing that may exists. </w:t>
      </w:r>
    </w:p>
    <w:p w:rsidR="00DE2E09" w:rsidRPr="00177020" w:rsidRDefault="00DE2E09" w:rsidP="00DE2E09">
      <w:pPr>
        <w:ind w:right="-46"/>
        <w:rPr>
          <w:rFonts w:ascii="Arial" w:hAnsi="Arial" w:cs="Arial"/>
        </w:rPr>
      </w:pPr>
    </w:p>
    <w:p w:rsidR="00DE2E09" w:rsidRPr="00177020" w:rsidRDefault="00DE2E09" w:rsidP="00DE2E09">
      <w:pPr>
        <w:ind w:right="-46"/>
        <w:rPr>
          <w:rFonts w:ascii="Arial" w:hAnsi="Arial" w:cs="Arial"/>
        </w:rPr>
      </w:pPr>
      <w:r w:rsidRPr="00177020">
        <w:rPr>
          <w:rFonts w:ascii="Arial" w:hAnsi="Arial" w:cs="Arial"/>
        </w:rPr>
        <w:t>We will respond within 1 month of the following:</w:t>
      </w:r>
    </w:p>
    <w:p w:rsidR="00DE2E09" w:rsidRPr="00177020" w:rsidRDefault="00DE2E09" w:rsidP="00DE2E09">
      <w:pPr>
        <w:ind w:right="-46"/>
        <w:rPr>
          <w:rFonts w:ascii="Arial" w:hAnsi="Arial" w:cs="Arial"/>
        </w:rPr>
      </w:pPr>
    </w:p>
    <w:p w:rsidR="00DE2E09" w:rsidRPr="00177020" w:rsidRDefault="00DE2E09" w:rsidP="00DE2E09">
      <w:pPr>
        <w:ind w:right="-46"/>
        <w:rPr>
          <w:rFonts w:ascii="Arial" w:hAnsi="Arial" w:cs="Arial"/>
        </w:rPr>
      </w:pPr>
      <w:r w:rsidRPr="00177020">
        <w:rPr>
          <w:rFonts w:ascii="Arial" w:hAnsi="Arial" w:cs="Arial"/>
        </w:rPr>
        <w:t>Our receipt of your written request; or</w:t>
      </w:r>
    </w:p>
    <w:p w:rsidR="00DE2E09" w:rsidRPr="00177020" w:rsidRDefault="00DE2E09" w:rsidP="00DE2E09">
      <w:pPr>
        <w:ind w:right="-46"/>
        <w:rPr>
          <w:rFonts w:ascii="Arial" w:hAnsi="Arial" w:cs="Arial"/>
        </w:rPr>
      </w:pPr>
      <w:r w:rsidRPr="00177020">
        <w:rPr>
          <w:rFonts w:ascii="Arial" w:hAnsi="Arial" w:cs="Arial"/>
        </w:rPr>
        <w:t>Our receipt of any further information we may ask you to provide to enable us to comply with your request.</w:t>
      </w:r>
    </w:p>
    <w:p w:rsidR="00DE2E09" w:rsidRPr="00177020" w:rsidRDefault="00DE2E09" w:rsidP="00DE2E09">
      <w:pPr>
        <w:ind w:right="-46"/>
        <w:rPr>
          <w:rFonts w:ascii="Arial" w:hAnsi="Arial" w:cs="Arial"/>
        </w:rPr>
      </w:pPr>
    </w:p>
    <w:p w:rsidR="00DE2E09" w:rsidRPr="00177020" w:rsidRDefault="00DE2E09" w:rsidP="00DE2E09">
      <w:pPr>
        <w:ind w:right="-46"/>
        <w:rPr>
          <w:rFonts w:ascii="Arial" w:hAnsi="Arial" w:cs="Arial"/>
          <w:b/>
        </w:rPr>
      </w:pPr>
      <w:r w:rsidRPr="00177020">
        <w:rPr>
          <w:rFonts w:ascii="Arial" w:hAnsi="Arial" w:cs="Arial"/>
          <w:b/>
        </w:rPr>
        <w:t>Details of person requesting information:</w:t>
      </w:r>
    </w:p>
    <w:p w:rsidR="00DE2E09" w:rsidRPr="00177020" w:rsidRDefault="00DE2E09" w:rsidP="00DE2E09">
      <w:pPr>
        <w:ind w:right="-46"/>
        <w:rPr>
          <w:rFonts w:ascii="Arial" w:hAnsi="Arial" w:cs="Arial"/>
        </w:rPr>
      </w:pPr>
    </w:p>
    <w:p w:rsidR="00DE2E09" w:rsidRPr="00177020" w:rsidRDefault="00DE2E09" w:rsidP="00DE2E09">
      <w:pPr>
        <w:ind w:right="-46"/>
        <w:rPr>
          <w:rFonts w:ascii="Arial" w:hAnsi="Arial" w:cs="Arial"/>
        </w:rPr>
      </w:pPr>
      <w:r w:rsidRPr="00177020">
        <w:rPr>
          <w:rFonts w:ascii="Arial" w:hAnsi="Arial" w:cs="Arial"/>
        </w:rPr>
        <w:t>Full name</w:t>
      </w:r>
      <w:r w:rsidR="00177020">
        <w:rPr>
          <w:rFonts w:ascii="Arial" w:hAnsi="Arial" w:cs="Arial"/>
        </w:rPr>
        <w:t>:</w:t>
      </w:r>
    </w:p>
    <w:p w:rsidR="00DE2E09" w:rsidRPr="00177020" w:rsidRDefault="00DE2E09" w:rsidP="00DE2E09">
      <w:pPr>
        <w:ind w:right="-46"/>
        <w:rPr>
          <w:rFonts w:ascii="Arial" w:hAnsi="Arial" w:cs="Arial"/>
        </w:rPr>
      </w:pPr>
      <w:r w:rsidRPr="00177020">
        <w:rPr>
          <w:rFonts w:ascii="Arial" w:hAnsi="Arial" w:cs="Arial"/>
        </w:rPr>
        <w:t>Address</w:t>
      </w:r>
      <w:r w:rsidR="00177020">
        <w:rPr>
          <w:rFonts w:ascii="Arial" w:hAnsi="Arial" w:cs="Arial"/>
        </w:rPr>
        <w:t>:</w:t>
      </w:r>
    </w:p>
    <w:p w:rsidR="00DE2E09" w:rsidRPr="00177020" w:rsidRDefault="00DE2E09" w:rsidP="00177020">
      <w:pPr>
        <w:rPr>
          <w:rFonts w:ascii="Arial" w:hAnsi="Arial" w:cs="Arial"/>
        </w:rPr>
      </w:pPr>
    </w:p>
    <w:p w:rsidR="00DE2E09" w:rsidRPr="00177020" w:rsidRDefault="00DE2E09" w:rsidP="00177020">
      <w:pPr>
        <w:rPr>
          <w:rFonts w:ascii="Arial" w:hAnsi="Arial" w:cs="Arial"/>
        </w:rPr>
      </w:pPr>
    </w:p>
    <w:p w:rsidR="00DE2E09" w:rsidRPr="00177020" w:rsidRDefault="00DE2E09" w:rsidP="00177020">
      <w:pPr>
        <w:rPr>
          <w:rFonts w:ascii="Arial" w:hAnsi="Arial" w:cs="Arial"/>
        </w:rPr>
      </w:pPr>
      <w:r w:rsidRPr="00177020">
        <w:rPr>
          <w:rFonts w:ascii="Arial" w:hAnsi="Arial" w:cs="Arial"/>
        </w:rPr>
        <w:t>Contact telephone number</w:t>
      </w:r>
      <w:r w:rsidR="00177020">
        <w:rPr>
          <w:rFonts w:ascii="Arial" w:hAnsi="Arial" w:cs="Arial"/>
        </w:rPr>
        <w:t>:</w:t>
      </w:r>
    </w:p>
    <w:p w:rsidR="00DE2E09" w:rsidRPr="00177020" w:rsidRDefault="00DE2E09" w:rsidP="00177020">
      <w:pPr>
        <w:rPr>
          <w:rFonts w:ascii="Arial" w:hAnsi="Arial" w:cs="Arial"/>
        </w:rPr>
      </w:pPr>
      <w:r w:rsidRPr="00177020">
        <w:rPr>
          <w:rFonts w:ascii="Arial" w:hAnsi="Arial" w:cs="Arial"/>
        </w:rPr>
        <w:t>Email address</w:t>
      </w:r>
      <w:r w:rsidR="00177020">
        <w:rPr>
          <w:rFonts w:ascii="Arial" w:hAnsi="Arial" w:cs="Arial"/>
        </w:rPr>
        <w:t>:</w:t>
      </w:r>
    </w:p>
    <w:p w:rsidR="00DE2E09" w:rsidRPr="00177020" w:rsidRDefault="00DE2E09" w:rsidP="00177020">
      <w:pPr>
        <w:rPr>
          <w:rFonts w:ascii="Arial" w:hAnsi="Arial" w:cs="Arial"/>
        </w:rPr>
      </w:pPr>
    </w:p>
    <w:p w:rsidR="00DE2E09" w:rsidRPr="00177020" w:rsidRDefault="00DE2E09" w:rsidP="00177020">
      <w:pPr>
        <w:rPr>
          <w:rFonts w:ascii="Arial" w:hAnsi="Arial" w:cs="Arial"/>
        </w:rPr>
      </w:pPr>
      <w:r w:rsidRPr="00177020">
        <w:rPr>
          <w:rFonts w:ascii="Arial" w:hAnsi="Arial" w:cs="Arial"/>
        </w:rPr>
        <w:t>Are you the data subject?</w:t>
      </w:r>
    </w:p>
    <w:p w:rsidR="00DE2E09" w:rsidRPr="00177020" w:rsidRDefault="00177020" w:rsidP="00177020">
      <w:pPr>
        <w:rPr>
          <w:rFonts w:ascii="Arial" w:hAnsi="Arial" w:cs="Arial"/>
        </w:rPr>
      </w:pPr>
      <w:r>
        <w:rPr>
          <w:rFonts w:ascii="Arial" w:hAnsi="Arial" w:cs="Arial"/>
        </w:rPr>
        <w:sym w:font="Symbol" w:char="F0A0"/>
      </w:r>
      <w:r>
        <w:rPr>
          <w:rFonts w:ascii="Arial" w:hAnsi="Arial" w:cs="Arial"/>
        </w:rPr>
        <w:t xml:space="preserve"> </w:t>
      </w:r>
      <w:r w:rsidR="00DE2E09" w:rsidRPr="00177020">
        <w:rPr>
          <w:rFonts w:ascii="Arial" w:hAnsi="Arial" w:cs="Arial"/>
        </w:rPr>
        <w:t>Yes</w:t>
      </w:r>
      <w:r>
        <w:rPr>
          <w:rFonts w:ascii="Arial" w:hAnsi="Arial" w:cs="Arial"/>
        </w:rPr>
        <w:t xml:space="preserve"> - </w:t>
      </w:r>
      <w:r w:rsidR="00DE2E09" w:rsidRPr="00177020">
        <w:rPr>
          <w:rFonts w:ascii="Arial" w:hAnsi="Arial" w:cs="Arial"/>
        </w:rPr>
        <w:t>I have enclosed proof of my identity and address</w:t>
      </w:r>
    </w:p>
    <w:p w:rsidR="00DE2E09" w:rsidRPr="00177020" w:rsidRDefault="00177020" w:rsidP="00177020">
      <w:pPr>
        <w:rPr>
          <w:rFonts w:ascii="Arial" w:hAnsi="Arial" w:cs="Arial"/>
        </w:rPr>
      </w:pPr>
      <w:r>
        <w:rPr>
          <w:rFonts w:ascii="Arial" w:hAnsi="Arial" w:cs="Arial"/>
        </w:rPr>
        <w:sym w:font="Symbol" w:char="F0A0"/>
      </w:r>
      <w:r>
        <w:rPr>
          <w:rFonts w:ascii="Arial" w:hAnsi="Arial" w:cs="Arial"/>
        </w:rPr>
        <w:t xml:space="preserve"> No - </w:t>
      </w:r>
      <w:r w:rsidR="00DE2E09" w:rsidRPr="00177020">
        <w:rPr>
          <w:rFonts w:ascii="Arial" w:hAnsi="Arial" w:cs="Arial"/>
        </w:rPr>
        <w:t xml:space="preserve">I am acting on behalf of a data subject. I have enclosed the data subject’s written authority and proof of the data </w:t>
      </w:r>
      <w:proofErr w:type="gramStart"/>
      <w:r w:rsidR="00DE2E09" w:rsidRPr="00177020">
        <w:rPr>
          <w:rFonts w:ascii="Arial" w:hAnsi="Arial" w:cs="Arial"/>
        </w:rPr>
        <w:t>subjects</w:t>
      </w:r>
      <w:proofErr w:type="gramEnd"/>
      <w:r w:rsidR="00DE2E09" w:rsidRPr="00177020">
        <w:rPr>
          <w:rFonts w:ascii="Arial" w:hAnsi="Arial" w:cs="Arial"/>
        </w:rPr>
        <w:t xml:space="preserve"> identity and my own identity.</w:t>
      </w:r>
    </w:p>
    <w:p w:rsidR="00DE2E09" w:rsidRPr="00177020" w:rsidRDefault="00DE2E09" w:rsidP="00177020">
      <w:pPr>
        <w:rPr>
          <w:rFonts w:ascii="Arial" w:hAnsi="Arial" w:cs="Arial"/>
        </w:rPr>
      </w:pPr>
    </w:p>
    <w:p w:rsidR="00DE2E09" w:rsidRPr="00177020" w:rsidRDefault="00DE2E09" w:rsidP="00177020">
      <w:pPr>
        <w:rPr>
          <w:rFonts w:ascii="Arial" w:hAnsi="Arial" w:cs="Arial"/>
        </w:rPr>
      </w:pPr>
      <w:r w:rsidRPr="00177020">
        <w:rPr>
          <w:rFonts w:ascii="Arial" w:hAnsi="Arial" w:cs="Arial"/>
        </w:rPr>
        <w:t>Proof of identity = Passport, driving license, national identity card, birth certificate</w:t>
      </w:r>
    </w:p>
    <w:p w:rsidR="00DE2E09" w:rsidRPr="00177020" w:rsidRDefault="00DE2E09" w:rsidP="00177020">
      <w:pPr>
        <w:rPr>
          <w:rFonts w:ascii="Arial" w:hAnsi="Arial" w:cs="Arial"/>
        </w:rPr>
      </w:pPr>
      <w:r w:rsidRPr="00177020">
        <w:rPr>
          <w:rFonts w:ascii="Arial" w:hAnsi="Arial" w:cs="Arial"/>
        </w:rPr>
        <w:t>Proof of address = Utility bill, ban</w:t>
      </w:r>
      <w:r w:rsidR="00177020">
        <w:rPr>
          <w:rFonts w:ascii="Arial" w:hAnsi="Arial" w:cs="Arial"/>
        </w:rPr>
        <w:t>k statement, driving license, TV</w:t>
      </w:r>
      <w:r w:rsidRPr="00177020">
        <w:rPr>
          <w:rFonts w:ascii="Arial" w:hAnsi="Arial" w:cs="Arial"/>
        </w:rPr>
        <w:t xml:space="preserve"> license, tax bill</w:t>
      </w:r>
    </w:p>
    <w:p w:rsidR="00DE2E09" w:rsidRPr="00177020" w:rsidRDefault="00DE2E09" w:rsidP="00177020">
      <w:pPr>
        <w:rPr>
          <w:rFonts w:ascii="Arial" w:hAnsi="Arial" w:cs="Arial"/>
        </w:rPr>
      </w:pPr>
    </w:p>
    <w:p w:rsidR="00DE2E09" w:rsidRPr="00177020" w:rsidRDefault="00DE2E09" w:rsidP="00177020">
      <w:pPr>
        <w:rPr>
          <w:rFonts w:ascii="Arial" w:hAnsi="Arial" w:cs="Arial"/>
          <w:b/>
        </w:rPr>
      </w:pPr>
      <w:r w:rsidRPr="00177020">
        <w:rPr>
          <w:rFonts w:ascii="Arial" w:hAnsi="Arial" w:cs="Arial"/>
          <w:b/>
        </w:rPr>
        <w:t>Details of data subject if different from above:</w:t>
      </w:r>
    </w:p>
    <w:p w:rsidR="00DE2E09" w:rsidRPr="00177020" w:rsidRDefault="00DE2E09" w:rsidP="00177020">
      <w:pPr>
        <w:rPr>
          <w:rFonts w:ascii="Arial" w:hAnsi="Arial" w:cs="Arial"/>
        </w:rPr>
      </w:pPr>
    </w:p>
    <w:p w:rsidR="00DE2E09" w:rsidRPr="00177020" w:rsidRDefault="00DE2E09" w:rsidP="00177020">
      <w:pPr>
        <w:rPr>
          <w:rFonts w:ascii="Arial" w:hAnsi="Arial" w:cs="Arial"/>
        </w:rPr>
      </w:pPr>
      <w:r w:rsidRPr="00177020">
        <w:rPr>
          <w:rFonts w:ascii="Arial" w:hAnsi="Arial" w:cs="Arial"/>
        </w:rPr>
        <w:t>Full name</w:t>
      </w:r>
      <w:r w:rsidR="00177020">
        <w:rPr>
          <w:rFonts w:ascii="Arial" w:hAnsi="Arial" w:cs="Arial"/>
        </w:rPr>
        <w:t>:</w:t>
      </w:r>
    </w:p>
    <w:p w:rsidR="00DE2E09" w:rsidRPr="00177020" w:rsidRDefault="00DE2E09" w:rsidP="00177020">
      <w:pPr>
        <w:rPr>
          <w:rFonts w:ascii="Arial" w:hAnsi="Arial" w:cs="Arial"/>
        </w:rPr>
      </w:pPr>
      <w:r w:rsidRPr="00177020">
        <w:rPr>
          <w:rFonts w:ascii="Arial" w:hAnsi="Arial" w:cs="Arial"/>
        </w:rPr>
        <w:t>Address</w:t>
      </w:r>
      <w:r w:rsidR="00177020">
        <w:rPr>
          <w:rFonts w:ascii="Arial" w:hAnsi="Arial" w:cs="Arial"/>
        </w:rPr>
        <w:t>:</w:t>
      </w:r>
    </w:p>
    <w:p w:rsidR="00DE2E09" w:rsidRPr="00177020" w:rsidRDefault="00DE2E09" w:rsidP="00177020">
      <w:pPr>
        <w:rPr>
          <w:rFonts w:ascii="Arial" w:hAnsi="Arial" w:cs="Arial"/>
        </w:rPr>
      </w:pPr>
    </w:p>
    <w:p w:rsidR="00DE2E09" w:rsidRPr="00177020" w:rsidRDefault="00DE2E09" w:rsidP="00177020">
      <w:pPr>
        <w:rPr>
          <w:rFonts w:ascii="Arial" w:hAnsi="Arial" w:cs="Arial"/>
        </w:rPr>
      </w:pPr>
    </w:p>
    <w:p w:rsidR="00DE2E09" w:rsidRPr="00177020" w:rsidRDefault="00DE2E09" w:rsidP="00177020">
      <w:pPr>
        <w:rPr>
          <w:rFonts w:ascii="Arial" w:hAnsi="Arial" w:cs="Arial"/>
        </w:rPr>
      </w:pPr>
      <w:r w:rsidRPr="00177020">
        <w:rPr>
          <w:rFonts w:ascii="Arial" w:hAnsi="Arial" w:cs="Arial"/>
        </w:rPr>
        <w:t>Contact telephone number</w:t>
      </w:r>
      <w:r w:rsidR="00177020">
        <w:rPr>
          <w:rFonts w:ascii="Arial" w:hAnsi="Arial" w:cs="Arial"/>
        </w:rPr>
        <w:t>:</w:t>
      </w:r>
    </w:p>
    <w:p w:rsidR="00DE2E09" w:rsidRPr="00177020" w:rsidRDefault="00DE2E09" w:rsidP="00177020">
      <w:pPr>
        <w:rPr>
          <w:rFonts w:ascii="Arial" w:hAnsi="Arial" w:cs="Arial"/>
        </w:rPr>
      </w:pPr>
      <w:r w:rsidRPr="00177020">
        <w:rPr>
          <w:rFonts w:ascii="Arial" w:hAnsi="Arial" w:cs="Arial"/>
        </w:rPr>
        <w:t>Email address</w:t>
      </w:r>
      <w:r w:rsidR="00177020">
        <w:rPr>
          <w:rFonts w:ascii="Arial" w:hAnsi="Arial" w:cs="Arial"/>
        </w:rPr>
        <w:t>:</w:t>
      </w:r>
    </w:p>
    <w:p w:rsidR="00DE2E09" w:rsidRPr="00177020" w:rsidRDefault="00DE2E09" w:rsidP="00177020">
      <w:pPr>
        <w:rPr>
          <w:rFonts w:ascii="Arial" w:hAnsi="Arial" w:cs="Arial"/>
        </w:rPr>
      </w:pPr>
    </w:p>
    <w:p w:rsidR="00DE2E09" w:rsidRPr="00177020" w:rsidRDefault="00DE2E09" w:rsidP="00177020">
      <w:pPr>
        <w:rPr>
          <w:rFonts w:ascii="Arial" w:hAnsi="Arial" w:cs="Arial"/>
        </w:rPr>
      </w:pPr>
    </w:p>
    <w:p w:rsidR="00177020" w:rsidRPr="00177020" w:rsidRDefault="00DE2E09" w:rsidP="00177020">
      <w:pPr>
        <w:rPr>
          <w:rFonts w:ascii="Arial" w:hAnsi="Arial" w:cs="Arial"/>
          <w:b/>
        </w:rPr>
      </w:pPr>
      <w:r w:rsidRPr="00177020">
        <w:rPr>
          <w:rFonts w:ascii="Arial" w:hAnsi="Arial" w:cs="Arial"/>
          <w:b/>
        </w:rPr>
        <w:t xml:space="preserve">What information are you seeking? </w:t>
      </w:r>
    </w:p>
    <w:p w:rsidR="00177020" w:rsidRDefault="00177020" w:rsidP="00177020">
      <w:pPr>
        <w:rPr>
          <w:rFonts w:ascii="Arial" w:hAnsi="Arial" w:cs="Arial"/>
        </w:rPr>
      </w:pPr>
    </w:p>
    <w:p w:rsidR="00DE2E09" w:rsidRDefault="00DE2E09" w:rsidP="00177020">
      <w:pPr>
        <w:rPr>
          <w:rFonts w:ascii="Arial" w:hAnsi="Arial" w:cs="Arial"/>
        </w:rPr>
      </w:pPr>
      <w:r w:rsidRPr="00177020">
        <w:rPr>
          <w:rFonts w:ascii="Arial" w:hAnsi="Arial" w:cs="Arial"/>
        </w:rPr>
        <w:t>Please describe the information you are seeking and provide any relevant details you think will help us to identi</w:t>
      </w:r>
      <w:r w:rsidR="00177020">
        <w:rPr>
          <w:rFonts w:ascii="Arial" w:hAnsi="Arial" w:cs="Arial"/>
        </w:rPr>
        <w:t>fy the information you require:</w:t>
      </w:r>
    </w:p>
    <w:p w:rsidR="00177020" w:rsidRDefault="00177020" w:rsidP="00177020">
      <w:pPr>
        <w:rPr>
          <w:rFonts w:ascii="Arial" w:hAnsi="Arial" w:cs="Arial"/>
        </w:rPr>
      </w:pPr>
    </w:p>
    <w:p w:rsidR="00177020" w:rsidRPr="00177020" w:rsidRDefault="00177020" w:rsidP="00177020">
      <w:pPr>
        <w:rPr>
          <w:rFonts w:ascii="Arial" w:hAnsi="Arial" w:cs="Arial"/>
        </w:rPr>
      </w:pPr>
    </w:p>
    <w:p w:rsidR="00DE2E09" w:rsidRPr="00177020" w:rsidRDefault="00DE2E09" w:rsidP="00177020">
      <w:pPr>
        <w:rPr>
          <w:rFonts w:ascii="Arial" w:hAnsi="Arial" w:cs="Arial"/>
        </w:rPr>
      </w:pPr>
    </w:p>
    <w:p w:rsidR="00DE2E09" w:rsidRPr="00177020" w:rsidRDefault="00DE2E09" w:rsidP="00177020">
      <w:pPr>
        <w:rPr>
          <w:rFonts w:ascii="Arial" w:hAnsi="Arial" w:cs="Arial"/>
        </w:rPr>
      </w:pPr>
      <w:r w:rsidRPr="00177020">
        <w:rPr>
          <w:rFonts w:ascii="Arial" w:hAnsi="Arial" w:cs="Arial"/>
        </w:rPr>
        <w:t>If you want information about any of the following, please let us know:</w:t>
      </w:r>
    </w:p>
    <w:p w:rsidR="00DE2E09" w:rsidRPr="00177020" w:rsidRDefault="00DE2E09" w:rsidP="00177020">
      <w:pPr>
        <w:rPr>
          <w:rFonts w:ascii="Arial" w:hAnsi="Arial" w:cs="Arial"/>
        </w:rPr>
      </w:pPr>
    </w:p>
    <w:p w:rsidR="00DE2E09" w:rsidRPr="00177020" w:rsidRDefault="00177020" w:rsidP="00177020">
      <w:pPr>
        <w:rPr>
          <w:rFonts w:ascii="Arial" w:hAnsi="Arial" w:cs="Arial"/>
        </w:rPr>
      </w:pPr>
      <w:r>
        <w:rPr>
          <w:rFonts w:ascii="Arial" w:hAnsi="Arial" w:cs="Arial"/>
        </w:rPr>
        <w:sym w:font="Symbol" w:char="F0A0"/>
      </w:r>
      <w:r>
        <w:rPr>
          <w:rFonts w:ascii="Arial" w:hAnsi="Arial" w:cs="Arial"/>
        </w:rPr>
        <w:t xml:space="preserve"> </w:t>
      </w:r>
      <w:r w:rsidR="00DE2E09" w:rsidRPr="00177020">
        <w:rPr>
          <w:rFonts w:ascii="Arial" w:hAnsi="Arial" w:cs="Arial"/>
        </w:rPr>
        <w:t>Why we are processing your personal data</w:t>
      </w:r>
    </w:p>
    <w:p w:rsidR="00DE2E09" w:rsidRPr="00177020" w:rsidRDefault="00177020" w:rsidP="00177020">
      <w:pPr>
        <w:rPr>
          <w:rFonts w:ascii="Arial" w:hAnsi="Arial" w:cs="Arial"/>
        </w:rPr>
      </w:pPr>
      <w:r>
        <w:rPr>
          <w:rFonts w:ascii="Arial" w:hAnsi="Arial" w:cs="Arial"/>
        </w:rPr>
        <w:sym w:font="Symbol" w:char="F0A0"/>
      </w:r>
      <w:r>
        <w:rPr>
          <w:rFonts w:ascii="Arial" w:hAnsi="Arial" w:cs="Arial"/>
        </w:rPr>
        <w:t xml:space="preserve"> </w:t>
      </w:r>
      <w:r w:rsidR="00DE2E09" w:rsidRPr="00177020">
        <w:rPr>
          <w:rFonts w:ascii="Arial" w:hAnsi="Arial" w:cs="Arial"/>
        </w:rPr>
        <w:t>To whom your personal data are disclosed</w:t>
      </w:r>
    </w:p>
    <w:p w:rsidR="00DE2E09" w:rsidRPr="00177020" w:rsidRDefault="00177020" w:rsidP="00177020">
      <w:pPr>
        <w:rPr>
          <w:rFonts w:ascii="Arial" w:hAnsi="Arial" w:cs="Arial"/>
        </w:rPr>
      </w:pPr>
      <w:r>
        <w:rPr>
          <w:rFonts w:ascii="Arial" w:hAnsi="Arial" w:cs="Arial"/>
        </w:rPr>
        <w:sym w:font="Symbol" w:char="F0A0"/>
      </w:r>
      <w:r>
        <w:rPr>
          <w:rFonts w:ascii="Arial" w:hAnsi="Arial" w:cs="Arial"/>
        </w:rPr>
        <w:t xml:space="preserve"> To source</w:t>
      </w:r>
      <w:r w:rsidR="00DE2E09" w:rsidRPr="00177020">
        <w:rPr>
          <w:rFonts w:ascii="Arial" w:hAnsi="Arial" w:cs="Arial"/>
        </w:rPr>
        <w:t xml:space="preserve"> your personal data</w:t>
      </w:r>
    </w:p>
    <w:p w:rsidR="00DE2E09" w:rsidRPr="00177020" w:rsidRDefault="00DE2E09" w:rsidP="00177020">
      <w:pPr>
        <w:rPr>
          <w:rFonts w:ascii="Arial" w:hAnsi="Arial" w:cs="Arial"/>
        </w:rPr>
      </w:pPr>
    </w:p>
    <w:p w:rsidR="00DE2E09" w:rsidRPr="00177020" w:rsidRDefault="00DE2E09" w:rsidP="00177020">
      <w:pPr>
        <w:rPr>
          <w:rFonts w:ascii="Arial" w:hAnsi="Arial" w:cs="Arial"/>
        </w:rPr>
      </w:pPr>
      <w:r w:rsidRPr="00177020">
        <w:rPr>
          <w:rFonts w:ascii="Arial" w:hAnsi="Arial" w:cs="Arial"/>
        </w:rPr>
        <w:t xml:space="preserve">Please note that any attempt to mislead may result in prosecution. </w:t>
      </w:r>
    </w:p>
    <w:p w:rsidR="00DE2E09" w:rsidRPr="00177020" w:rsidRDefault="00DE2E09" w:rsidP="00177020">
      <w:pPr>
        <w:rPr>
          <w:rFonts w:ascii="Arial" w:hAnsi="Arial" w:cs="Arial"/>
        </w:rPr>
      </w:pPr>
    </w:p>
    <w:p w:rsidR="00DE2E09" w:rsidRPr="00177020" w:rsidRDefault="00DE2E09" w:rsidP="00177020">
      <w:pPr>
        <w:rPr>
          <w:rFonts w:ascii="Arial" w:hAnsi="Arial" w:cs="Arial"/>
        </w:rPr>
      </w:pPr>
      <w:r w:rsidRPr="00177020">
        <w:rPr>
          <w:rFonts w:ascii="Arial" w:hAnsi="Arial" w:cs="Arial"/>
        </w:rPr>
        <w:t xml:space="preserve">I confirm that I have read and understood the terms of this subject access form and certify that the information given in this application to </w:t>
      </w:r>
      <w:r w:rsidR="00177020">
        <w:rPr>
          <w:rFonts w:ascii="Arial" w:hAnsi="Arial" w:cs="Arial"/>
        </w:rPr>
        <w:t>CLASS</w:t>
      </w:r>
      <w:r w:rsidRPr="00177020">
        <w:rPr>
          <w:rFonts w:ascii="Arial" w:hAnsi="Arial" w:cs="Arial"/>
        </w:rPr>
        <w:t xml:space="preserve"> is true. I understand that it is necessary for </w:t>
      </w:r>
      <w:r w:rsidR="00177020">
        <w:rPr>
          <w:rFonts w:ascii="Arial" w:hAnsi="Arial" w:cs="Arial"/>
        </w:rPr>
        <w:t xml:space="preserve">CLASS to </w:t>
      </w:r>
      <w:r w:rsidRPr="00177020">
        <w:rPr>
          <w:rFonts w:ascii="Arial" w:hAnsi="Arial" w:cs="Arial"/>
        </w:rPr>
        <w:t xml:space="preserve">confirm my / the data </w:t>
      </w:r>
      <w:proofErr w:type="gramStart"/>
      <w:r w:rsidRPr="00177020">
        <w:rPr>
          <w:rFonts w:ascii="Arial" w:hAnsi="Arial" w:cs="Arial"/>
        </w:rPr>
        <w:t>subjects</w:t>
      </w:r>
      <w:proofErr w:type="gramEnd"/>
      <w:r w:rsidRPr="00177020">
        <w:rPr>
          <w:rFonts w:ascii="Arial" w:hAnsi="Arial" w:cs="Arial"/>
        </w:rPr>
        <w:t xml:space="preserve"> identity and it may be necessary to obtain more detailed information in order to locate the correct data. </w:t>
      </w:r>
    </w:p>
    <w:p w:rsidR="00DE2E09" w:rsidRPr="00177020" w:rsidRDefault="00DE2E09" w:rsidP="00177020">
      <w:pPr>
        <w:rPr>
          <w:rFonts w:ascii="Arial" w:hAnsi="Arial" w:cs="Arial"/>
        </w:rPr>
      </w:pPr>
    </w:p>
    <w:p w:rsidR="00DE2E09" w:rsidRDefault="00DE2E09" w:rsidP="00177020">
      <w:pPr>
        <w:rPr>
          <w:rFonts w:ascii="Arial" w:hAnsi="Arial" w:cs="Arial"/>
        </w:rPr>
      </w:pPr>
      <w:r w:rsidRPr="00177020">
        <w:rPr>
          <w:rFonts w:ascii="Arial" w:hAnsi="Arial" w:cs="Arial"/>
        </w:rPr>
        <w:t>Signed ______________</w:t>
      </w:r>
    </w:p>
    <w:p w:rsidR="00177020" w:rsidRPr="00177020" w:rsidRDefault="00177020" w:rsidP="00177020">
      <w:pPr>
        <w:rPr>
          <w:rFonts w:ascii="Arial" w:hAnsi="Arial" w:cs="Arial"/>
        </w:rPr>
      </w:pPr>
    </w:p>
    <w:p w:rsidR="00DE2E09" w:rsidRPr="00177020" w:rsidRDefault="00DE2E09" w:rsidP="00177020">
      <w:pPr>
        <w:rPr>
          <w:rFonts w:ascii="Arial" w:hAnsi="Arial" w:cs="Arial"/>
        </w:rPr>
      </w:pPr>
      <w:r w:rsidRPr="00177020">
        <w:rPr>
          <w:rFonts w:ascii="Arial" w:hAnsi="Arial" w:cs="Arial"/>
        </w:rPr>
        <w:t>Date</w:t>
      </w:r>
      <w:r w:rsidRPr="00177020">
        <w:rPr>
          <w:rFonts w:ascii="Arial" w:hAnsi="Arial" w:cs="Arial"/>
        </w:rPr>
        <w:softHyphen/>
      </w:r>
      <w:r w:rsidRPr="00177020">
        <w:rPr>
          <w:rFonts w:ascii="Arial" w:hAnsi="Arial" w:cs="Arial"/>
        </w:rPr>
        <w:softHyphen/>
      </w:r>
      <w:r w:rsidRPr="00177020">
        <w:rPr>
          <w:rFonts w:ascii="Arial" w:hAnsi="Arial" w:cs="Arial"/>
        </w:rPr>
        <w:softHyphen/>
      </w:r>
      <w:r w:rsidRPr="00177020">
        <w:rPr>
          <w:rFonts w:ascii="Arial" w:hAnsi="Arial" w:cs="Arial"/>
        </w:rPr>
        <w:softHyphen/>
        <w:t>________________</w:t>
      </w:r>
    </w:p>
    <w:p w:rsidR="00DE2E09" w:rsidRPr="00177020" w:rsidRDefault="00DE2E09" w:rsidP="00177020">
      <w:pPr>
        <w:rPr>
          <w:rFonts w:ascii="Arial" w:hAnsi="Arial" w:cs="Arial"/>
        </w:rPr>
      </w:pPr>
    </w:p>
    <w:p w:rsidR="00DE2E09" w:rsidRPr="00177020" w:rsidRDefault="00DE2E09" w:rsidP="00177020">
      <w:pPr>
        <w:rPr>
          <w:rFonts w:ascii="Arial" w:hAnsi="Arial" w:cs="Arial"/>
        </w:rPr>
      </w:pPr>
      <w:r w:rsidRPr="00177020">
        <w:rPr>
          <w:rFonts w:ascii="Arial" w:hAnsi="Arial" w:cs="Arial"/>
        </w:rPr>
        <w:t xml:space="preserve">Please return the completed form to </w:t>
      </w:r>
      <w:r w:rsidR="00177020">
        <w:rPr>
          <w:rFonts w:ascii="Arial" w:hAnsi="Arial" w:cs="Arial"/>
        </w:rPr>
        <w:t>sophiek.class@gmail.com</w:t>
      </w:r>
      <w:r w:rsidR="00C13C0E">
        <w:rPr>
          <w:rFonts w:ascii="Arial" w:hAnsi="Arial" w:cs="Arial"/>
        </w:rPr>
        <w:t>.</w:t>
      </w:r>
    </w:p>
    <w:p w:rsidR="00DF5B7A" w:rsidRDefault="00DF5B7A" w:rsidP="00DE2E09">
      <w:pPr>
        <w:ind w:right="-46"/>
      </w:pPr>
    </w:p>
    <w:sectPr w:rsidR="00DF5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4D3"/>
    <w:multiLevelType w:val="multilevel"/>
    <w:tmpl w:val="6A9C5FD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550B4"/>
    <w:multiLevelType w:val="hybridMultilevel"/>
    <w:tmpl w:val="440CD00E"/>
    <w:lvl w:ilvl="0" w:tplc="0809000F">
      <w:start w:val="1"/>
      <w:numFmt w:val="decimal"/>
      <w:lvlText w:val="%1."/>
      <w:lvlJc w:val="left"/>
      <w:pPr>
        <w:ind w:left="513" w:hanging="360"/>
      </w:pPr>
    </w:lvl>
    <w:lvl w:ilvl="1" w:tplc="08090019">
      <w:start w:val="1"/>
      <w:numFmt w:val="lowerLetter"/>
      <w:lvlText w:val="%2."/>
      <w:lvlJc w:val="left"/>
      <w:pPr>
        <w:ind w:left="1233" w:hanging="360"/>
      </w:pPr>
    </w:lvl>
    <w:lvl w:ilvl="2" w:tplc="0809001B">
      <w:start w:val="1"/>
      <w:numFmt w:val="lowerRoman"/>
      <w:lvlText w:val="%3."/>
      <w:lvlJc w:val="right"/>
      <w:pPr>
        <w:ind w:left="1953" w:hanging="180"/>
      </w:pPr>
    </w:lvl>
    <w:lvl w:ilvl="3" w:tplc="0809000F">
      <w:start w:val="1"/>
      <w:numFmt w:val="decimal"/>
      <w:lvlText w:val="%4."/>
      <w:lvlJc w:val="left"/>
      <w:pPr>
        <w:ind w:left="2673" w:hanging="360"/>
      </w:pPr>
    </w:lvl>
    <w:lvl w:ilvl="4" w:tplc="08090019">
      <w:start w:val="1"/>
      <w:numFmt w:val="lowerLetter"/>
      <w:lvlText w:val="%5."/>
      <w:lvlJc w:val="left"/>
      <w:pPr>
        <w:ind w:left="3393" w:hanging="360"/>
      </w:pPr>
    </w:lvl>
    <w:lvl w:ilvl="5" w:tplc="0809001B">
      <w:start w:val="1"/>
      <w:numFmt w:val="lowerRoman"/>
      <w:lvlText w:val="%6."/>
      <w:lvlJc w:val="right"/>
      <w:pPr>
        <w:ind w:left="4113" w:hanging="180"/>
      </w:pPr>
    </w:lvl>
    <w:lvl w:ilvl="6" w:tplc="0809000F">
      <w:start w:val="1"/>
      <w:numFmt w:val="decimal"/>
      <w:lvlText w:val="%7."/>
      <w:lvlJc w:val="left"/>
      <w:pPr>
        <w:ind w:left="4833" w:hanging="360"/>
      </w:pPr>
    </w:lvl>
    <w:lvl w:ilvl="7" w:tplc="08090019">
      <w:start w:val="1"/>
      <w:numFmt w:val="lowerLetter"/>
      <w:lvlText w:val="%8."/>
      <w:lvlJc w:val="left"/>
      <w:pPr>
        <w:ind w:left="5553" w:hanging="360"/>
      </w:pPr>
    </w:lvl>
    <w:lvl w:ilvl="8" w:tplc="0809001B">
      <w:start w:val="1"/>
      <w:numFmt w:val="lowerRoman"/>
      <w:lvlText w:val="%9."/>
      <w:lvlJc w:val="right"/>
      <w:pPr>
        <w:ind w:left="6273" w:hanging="180"/>
      </w:pPr>
    </w:lvl>
  </w:abstractNum>
  <w:abstractNum w:abstractNumId="2" w15:restartNumberingAfterBreak="0">
    <w:nsid w:val="0FC11D36"/>
    <w:multiLevelType w:val="hybridMultilevel"/>
    <w:tmpl w:val="B16E62DE"/>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start w:val="1"/>
      <w:numFmt w:val="bullet"/>
      <w:lvlText w:val="o"/>
      <w:lvlJc w:val="left"/>
      <w:pPr>
        <w:ind w:left="3753" w:hanging="360"/>
      </w:pPr>
      <w:rPr>
        <w:rFonts w:ascii="Courier New" w:hAnsi="Courier New" w:cs="Courier New" w:hint="default"/>
      </w:rPr>
    </w:lvl>
    <w:lvl w:ilvl="5" w:tplc="08090005">
      <w:start w:val="1"/>
      <w:numFmt w:val="bullet"/>
      <w:lvlText w:val=""/>
      <w:lvlJc w:val="left"/>
      <w:pPr>
        <w:ind w:left="4473" w:hanging="360"/>
      </w:pPr>
      <w:rPr>
        <w:rFonts w:ascii="Wingdings" w:hAnsi="Wingdings" w:hint="default"/>
      </w:rPr>
    </w:lvl>
    <w:lvl w:ilvl="6" w:tplc="08090001">
      <w:start w:val="1"/>
      <w:numFmt w:val="bullet"/>
      <w:lvlText w:val=""/>
      <w:lvlJc w:val="left"/>
      <w:pPr>
        <w:ind w:left="5193" w:hanging="360"/>
      </w:pPr>
      <w:rPr>
        <w:rFonts w:ascii="Symbol" w:hAnsi="Symbol" w:hint="default"/>
      </w:rPr>
    </w:lvl>
    <w:lvl w:ilvl="7" w:tplc="08090003">
      <w:start w:val="1"/>
      <w:numFmt w:val="bullet"/>
      <w:lvlText w:val="o"/>
      <w:lvlJc w:val="left"/>
      <w:pPr>
        <w:ind w:left="5913" w:hanging="360"/>
      </w:pPr>
      <w:rPr>
        <w:rFonts w:ascii="Courier New" w:hAnsi="Courier New" w:cs="Courier New" w:hint="default"/>
      </w:rPr>
    </w:lvl>
    <w:lvl w:ilvl="8" w:tplc="08090005">
      <w:start w:val="1"/>
      <w:numFmt w:val="bullet"/>
      <w:lvlText w:val=""/>
      <w:lvlJc w:val="left"/>
      <w:pPr>
        <w:ind w:left="6633" w:hanging="360"/>
      </w:pPr>
      <w:rPr>
        <w:rFonts w:ascii="Wingdings" w:hAnsi="Wingdings" w:hint="default"/>
      </w:rPr>
    </w:lvl>
  </w:abstractNum>
  <w:abstractNum w:abstractNumId="3" w15:restartNumberingAfterBreak="0">
    <w:nsid w:val="11C01704"/>
    <w:multiLevelType w:val="hybridMultilevel"/>
    <w:tmpl w:val="53402BA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DA74C9"/>
    <w:multiLevelType w:val="hybridMultilevel"/>
    <w:tmpl w:val="2AB03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E72277"/>
    <w:multiLevelType w:val="hybridMultilevel"/>
    <w:tmpl w:val="D27C9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6046F6"/>
    <w:multiLevelType w:val="hybridMultilevel"/>
    <w:tmpl w:val="2CA064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70673BF"/>
    <w:multiLevelType w:val="hybridMultilevel"/>
    <w:tmpl w:val="754698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F5298"/>
    <w:multiLevelType w:val="hybridMultilevel"/>
    <w:tmpl w:val="8E247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679EB"/>
    <w:multiLevelType w:val="hybridMultilevel"/>
    <w:tmpl w:val="148211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74C69"/>
    <w:multiLevelType w:val="hybridMultilevel"/>
    <w:tmpl w:val="3BE63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B93347"/>
    <w:multiLevelType w:val="hybridMultilevel"/>
    <w:tmpl w:val="B26A12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396507"/>
    <w:multiLevelType w:val="hybridMultilevel"/>
    <w:tmpl w:val="F53C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49487C"/>
    <w:multiLevelType w:val="hybridMultilevel"/>
    <w:tmpl w:val="126AAEF6"/>
    <w:lvl w:ilvl="0" w:tplc="D18ECB48">
      <w:start w:val="1"/>
      <w:numFmt w:val="bullet"/>
      <w:lvlText w:val="-"/>
      <w:lvlJc w:val="left"/>
      <w:pPr>
        <w:ind w:left="-207" w:hanging="360"/>
      </w:pPr>
      <w:rPr>
        <w:rFonts w:ascii="Calibri" w:eastAsia="Calibri" w:hAnsi="Calibri" w:cs="Calibri" w:hint="default"/>
      </w:rPr>
    </w:lvl>
    <w:lvl w:ilvl="1" w:tplc="08090003">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start w:val="1"/>
      <w:numFmt w:val="bullet"/>
      <w:lvlText w:val=""/>
      <w:lvlJc w:val="left"/>
      <w:pPr>
        <w:ind w:left="1953" w:hanging="360"/>
      </w:pPr>
      <w:rPr>
        <w:rFonts w:ascii="Symbol" w:hAnsi="Symbol" w:hint="default"/>
      </w:rPr>
    </w:lvl>
    <w:lvl w:ilvl="4" w:tplc="08090003">
      <w:start w:val="1"/>
      <w:numFmt w:val="bullet"/>
      <w:lvlText w:val="o"/>
      <w:lvlJc w:val="left"/>
      <w:pPr>
        <w:ind w:left="2673" w:hanging="360"/>
      </w:pPr>
      <w:rPr>
        <w:rFonts w:ascii="Courier New" w:hAnsi="Courier New" w:cs="Courier New" w:hint="default"/>
      </w:rPr>
    </w:lvl>
    <w:lvl w:ilvl="5" w:tplc="08090005">
      <w:start w:val="1"/>
      <w:numFmt w:val="bullet"/>
      <w:lvlText w:val=""/>
      <w:lvlJc w:val="left"/>
      <w:pPr>
        <w:ind w:left="3393" w:hanging="360"/>
      </w:pPr>
      <w:rPr>
        <w:rFonts w:ascii="Wingdings" w:hAnsi="Wingdings" w:hint="default"/>
      </w:rPr>
    </w:lvl>
    <w:lvl w:ilvl="6" w:tplc="08090001">
      <w:start w:val="1"/>
      <w:numFmt w:val="bullet"/>
      <w:lvlText w:val=""/>
      <w:lvlJc w:val="left"/>
      <w:pPr>
        <w:ind w:left="4113" w:hanging="360"/>
      </w:pPr>
      <w:rPr>
        <w:rFonts w:ascii="Symbol" w:hAnsi="Symbol" w:hint="default"/>
      </w:rPr>
    </w:lvl>
    <w:lvl w:ilvl="7" w:tplc="08090003">
      <w:start w:val="1"/>
      <w:numFmt w:val="bullet"/>
      <w:lvlText w:val="o"/>
      <w:lvlJc w:val="left"/>
      <w:pPr>
        <w:ind w:left="4833" w:hanging="360"/>
      </w:pPr>
      <w:rPr>
        <w:rFonts w:ascii="Courier New" w:hAnsi="Courier New" w:cs="Courier New" w:hint="default"/>
      </w:rPr>
    </w:lvl>
    <w:lvl w:ilvl="8" w:tplc="08090005">
      <w:start w:val="1"/>
      <w:numFmt w:val="bullet"/>
      <w:lvlText w:val=""/>
      <w:lvlJc w:val="left"/>
      <w:pPr>
        <w:ind w:left="5553" w:hanging="360"/>
      </w:pPr>
      <w:rPr>
        <w:rFonts w:ascii="Wingdings" w:hAnsi="Wingdings" w:hint="default"/>
      </w:rPr>
    </w:lvl>
  </w:abstractNum>
  <w:abstractNum w:abstractNumId="14" w15:restartNumberingAfterBreak="0">
    <w:nsid w:val="3FD05F0A"/>
    <w:multiLevelType w:val="multilevel"/>
    <w:tmpl w:val="C3866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1225816"/>
    <w:multiLevelType w:val="hybridMultilevel"/>
    <w:tmpl w:val="4B9C1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4C2488"/>
    <w:multiLevelType w:val="hybridMultilevel"/>
    <w:tmpl w:val="4B6A9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AD00BB"/>
    <w:multiLevelType w:val="hybridMultilevel"/>
    <w:tmpl w:val="7E1A46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E7C34"/>
    <w:multiLevelType w:val="hybridMultilevel"/>
    <w:tmpl w:val="4042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4C91B60"/>
    <w:multiLevelType w:val="hybridMultilevel"/>
    <w:tmpl w:val="8CF284BC"/>
    <w:lvl w:ilvl="0" w:tplc="25A6CB1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3"/>
  </w:num>
  <w:num w:numId="7">
    <w:abstractNumId w:val="14"/>
  </w:num>
  <w:num w:numId="8">
    <w:abstractNumId w:val="2"/>
  </w:num>
  <w:num w:numId="9">
    <w:abstractNumId w:val="1"/>
  </w:num>
  <w:num w:numId="10">
    <w:abstractNumId w:val="12"/>
  </w:num>
  <w:num w:numId="11">
    <w:abstractNumId w:val="17"/>
  </w:num>
  <w:num w:numId="12">
    <w:abstractNumId w:val="9"/>
  </w:num>
  <w:num w:numId="13">
    <w:abstractNumId w:val="15"/>
  </w:num>
  <w:num w:numId="14">
    <w:abstractNumId w:val="8"/>
  </w:num>
  <w:num w:numId="15">
    <w:abstractNumId w:val="11"/>
  </w:num>
  <w:num w:numId="16">
    <w:abstractNumId w:val="3"/>
  </w:num>
  <w:num w:numId="17">
    <w:abstractNumId w:val="5"/>
  </w:num>
  <w:num w:numId="18">
    <w:abstractNumId w:val="19"/>
  </w:num>
  <w:num w:numId="19">
    <w:abstractNumId w:val="0"/>
  </w:num>
  <w:num w:numId="20">
    <w:abstractNumId w:val="16"/>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09"/>
    <w:rsid w:val="0015420B"/>
    <w:rsid w:val="00163B81"/>
    <w:rsid w:val="00177020"/>
    <w:rsid w:val="001C7BAC"/>
    <w:rsid w:val="002613A0"/>
    <w:rsid w:val="00463BEB"/>
    <w:rsid w:val="00487F32"/>
    <w:rsid w:val="00614D3F"/>
    <w:rsid w:val="0062356B"/>
    <w:rsid w:val="00657A83"/>
    <w:rsid w:val="007010FB"/>
    <w:rsid w:val="009E64C2"/>
    <w:rsid w:val="00C13C0E"/>
    <w:rsid w:val="00DE2E09"/>
    <w:rsid w:val="00DF5B7A"/>
    <w:rsid w:val="00EF4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8C28"/>
  <w15:chartTrackingRefBased/>
  <w15:docId w15:val="{765D92DA-C68C-4EB3-8A04-D456145F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09"/>
    <w:pPr>
      <w:spacing w:after="0" w:line="240" w:lineRule="auto"/>
    </w:pPr>
    <w:rPr>
      <w:rFonts w:ascii="Times New Roman" w:eastAsia="Calibri" w:hAnsi="Times New Roman" w:cs="Times New Roman"/>
      <w:sz w:val="24"/>
      <w:szCs w:val="24"/>
      <w:lang w:eastAsia="en-GB"/>
    </w:rPr>
  </w:style>
  <w:style w:type="paragraph" w:styleId="Heading1">
    <w:name w:val="heading 1"/>
    <w:basedOn w:val="Normal"/>
    <w:next w:val="Normal"/>
    <w:link w:val="Heading1Char"/>
    <w:uiPriority w:val="9"/>
    <w:qFormat/>
    <w:rsid w:val="00DE2E0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2E09"/>
    <w:rPr>
      <w:color w:val="0563C1" w:themeColor="hyperlink"/>
      <w:u w:val="single"/>
    </w:rPr>
  </w:style>
  <w:style w:type="paragraph" w:styleId="ListParagraph">
    <w:name w:val="List Paragraph"/>
    <w:basedOn w:val="Normal"/>
    <w:uiPriority w:val="34"/>
    <w:qFormat/>
    <w:rsid w:val="00DE2E09"/>
    <w:pPr>
      <w:ind w:left="720"/>
      <w:contextualSpacing/>
    </w:pPr>
  </w:style>
  <w:style w:type="character" w:customStyle="1" w:styleId="Heading1Char">
    <w:name w:val="Heading 1 Char"/>
    <w:basedOn w:val="DefaultParagraphFont"/>
    <w:link w:val="Heading1"/>
    <w:uiPriority w:val="9"/>
    <w:rsid w:val="00DE2E09"/>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unhideWhenUsed/>
    <w:rsid w:val="00DE2E09"/>
    <w:pPr>
      <w:suppressAutoHyphens/>
      <w:spacing w:before="120" w:after="120"/>
    </w:pPr>
    <w:rPr>
      <w:rFonts w:ascii="Arial" w:eastAsia="Arial Unicode MS" w:hAnsi="Arial" w:cs="Arial"/>
      <w:kern w:val="1"/>
      <w:sz w:val="16"/>
      <w:szCs w:val="16"/>
    </w:rPr>
  </w:style>
  <w:style w:type="character" w:customStyle="1" w:styleId="BodyText3Char">
    <w:name w:val="Body Text 3 Char"/>
    <w:basedOn w:val="DefaultParagraphFont"/>
    <w:link w:val="BodyText3"/>
    <w:uiPriority w:val="99"/>
    <w:rsid w:val="00DE2E09"/>
    <w:rPr>
      <w:rFonts w:ascii="Arial" w:eastAsia="Arial Unicode MS" w:hAnsi="Arial" w:cs="Arial"/>
      <w:kern w:val="1"/>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5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King</dc:creator>
  <cp:keywords/>
  <dc:description/>
  <cp:lastModifiedBy>Sophie King</cp:lastModifiedBy>
  <cp:revision>3</cp:revision>
  <dcterms:created xsi:type="dcterms:W3CDTF">2020-11-15T20:38:00Z</dcterms:created>
  <dcterms:modified xsi:type="dcterms:W3CDTF">2020-11-15T20:38:00Z</dcterms:modified>
</cp:coreProperties>
</file>